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22F5F" w14:textId="77777777" w:rsidR="007A6AD9" w:rsidRPr="005432EC" w:rsidRDefault="007A6AD9" w:rsidP="007A6AD9">
      <w:pPr>
        <w:spacing w:after="0" w:line="240" w:lineRule="auto"/>
        <w:ind w:firstLine="709"/>
        <w:jc w:val="center"/>
        <w:rPr>
          <w:rFonts w:ascii="Times New Roman" w:eastAsia="Calibri" w:hAnsi="Times New Roman" w:cs="Times New Roman"/>
          <w:color w:val="000000"/>
          <w:sz w:val="28"/>
          <w:szCs w:val="28"/>
          <w:lang w:val="en-US"/>
        </w:rPr>
      </w:pPr>
      <w:r w:rsidRPr="005432EC">
        <w:rPr>
          <w:rFonts w:ascii="Times New Roman" w:eastAsia="Calibri" w:hAnsi="Times New Roman" w:cs="Times New Roman"/>
          <w:color w:val="000000"/>
          <w:sz w:val="28"/>
          <w:szCs w:val="28"/>
          <w:lang w:val="en-US"/>
        </w:rPr>
        <w:t>Al-</w:t>
      </w:r>
      <w:proofErr w:type="spellStart"/>
      <w:r w:rsidRPr="005432EC">
        <w:rPr>
          <w:rFonts w:ascii="Times New Roman" w:eastAsia="Calibri" w:hAnsi="Times New Roman" w:cs="Times New Roman"/>
          <w:color w:val="000000"/>
          <w:sz w:val="28"/>
          <w:szCs w:val="28"/>
          <w:lang w:val="en-US"/>
        </w:rPr>
        <w:t>Faraby</w:t>
      </w:r>
      <w:proofErr w:type="spellEnd"/>
      <w:r w:rsidRPr="005432EC">
        <w:rPr>
          <w:rFonts w:ascii="Times New Roman" w:eastAsia="Calibri" w:hAnsi="Times New Roman" w:cs="Times New Roman"/>
          <w:color w:val="000000"/>
          <w:sz w:val="28"/>
          <w:szCs w:val="28"/>
          <w:lang w:val="en-US"/>
        </w:rPr>
        <w:t xml:space="preserve"> Kazakh National University  </w:t>
      </w:r>
    </w:p>
    <w:p w14:paraId="04803113" w14:textId="77777777" w:rsidR="007A6AD9" w:rsidRPr="005432EC" w:rsidRDefault="007A6AD9" w:rsidP="007A6AD9">
      <w:pPr>
        <w:spacing w:after="0" w:line="240" w:lineRule="auto"/>
        <w:ind w:firstLine="709"/>
        <w:jc w:val="center"/>
        <w:rPr>
          <w:rFonts w:ascii="Times New Roman" w:eastAsia="Calibri" w:hAnsi="Times New Roman" w:cs="Times New Roman"/>
          <w:color w:val="000000"/>
          <w:sz w:val="28"/>
          <w:szCs w:val="28"/>
          <w:lang w:val="en-US"/>
        </w:rPr>
      </w:pPr>
      <w:r w:rsidRPr="005432EC">
        <w:rPr>
          <w:rFonts w:ascii="Times New Roman" w:eastAsia="Calibri" w:hAnsi="Times New Roman" w:cs="Times New Roman"/>
          <w:color w:val="000000"/>
          <w:sz w:val="28"/>
          <w:szCs w:val="28"/>
          <w:lang w:val="en-US"/>
        </w:rPr>
        <w:t>Higher School of Economics and Business</w:t>
      </w:r>
    </w:p>
    <w:p w14:paraId="44E7460C" w14:textId="77777777" w:rsidR="007A6AD9" w:rsidRPr="005432EC" w:rsidRDefault="007A6AD9" w:rsidP="007A6AD9">
      <w:pPr>
        <w:spacing w:after="0" w:line="240" w:lineRule="auto"/>
        <w:ind w:firstLine="709"/>
        <w:jc w:val="center"/>
        <w:rPr>
          <w:rFonts w:ascii="Times New Roman" w:eastAsia="Calibri" w:hAnsi="Times New Roman" w:cs="Times New Roman"/>
          <w:sz w:val="28"/>
          <w:szCs w:val="28"/>
          <w:lang w:val="en-US"/>
        </w:rPr>
      </w:pPr>
      <w:r w:rsidRPr="005432EC">
        <w:rPr>
          <w:rFonts w:ascii="Times New Roman" w:eastAsia="Calibri" w:hAnsi="Times New Roman" w:cs="Times New Roman"/>
          <w:color w:val="000000"/>
          <w:sz w:val="28"/>
          <w:szCs w:val="28"/>
          <w:lang w:val="en-US"/>
        </w:rPr>
        <w:t xml:space="preserve">Department of </w:t>
      </w:r>
      <w:r>
        <w:rPr>
          <w:rFonts w:ascii="Times New Roman" w:eastAsia="Calibri" w:hAnsi="Times New Roman" w:cs="Times New Roman"/>
          <w:color w:val="000000"/>
          <w:sz w:val="28"/>
          <w:szCs w:val="28"/>
          <w:lang w:val="en-US"/>
        </w:rPr>
        <w:t>Management</w:t>
      </w:r>
    </w:p>
    <w:p w14:paraId="77771146" w14:textId="77777777" w:rsidR="007A6AD9" w:rsidRPr="005432EC" w:rsidRDefault="007A6AD9" w:rsidP="007A6AD9">
      <w:pPr>
        <w:spacing w:after="0" w:line="240" w:lineRule="auto"/>
        <w:ind w:firstLine="709"/>
        <w:jc w:val="center"/>
        <w:rPr>
          <w:rFonts w:ascii="Times New Roman" w:eastAsia="Calibri" w:hAnsi="Times New Roman" w:cs="Times New Roman"/>
          <w:sz w:val="28"/>
          <w:szCs w:val="28"/>
          <w:lang w:val="en-US"/>
        </w:rPr>
      </w:pPr>
    </w:p>
    <w:p w14:paraId="2DDE9F3F" w14:textId="77777777" w:rsidR="007A6AD9" w:rsidRPr="005432EC" w:rsidRDefault="007A6AD9" w:rsidP="007A6AD9">
      <w:pPr>
        <w:spacing w:after="0" w:line="240" w:lineRule="auto"/>
        <w:ind w:firstLine="709"/>
        <w:jc w:val="center"/>
        <w:rPr>
          <w:rFonts w:ascii="Times New Roman" w:eastAsia="Calibri" w:hAnsi="Times New Roman" w:cs="Times New Roman"/>
          <w:sz w:val="28"/>
          <w:szCs w:val="28"/>
          <w:lang w:val="en-US"/>
        </w:rPr>
      </w:pPr>
    </w:p>
    <w:p w14:paraId="508FEE41" w14:textId="77777777" w:rsidR="007A6AD9" w:rsidRPr="005432EC" w:rsidRDefault="007A6AD9" w:rsidP="007A6AD9">
      <w:pPr>
        <w:spacing w:after="0" w:line="240" w:lineRule="auto"/>
        <w:ind w:firstLine="709"/>
        <w:rPr>
          <w:rFonts w:ascii="Times New Roman" w:eastAsia="Calibri" w:hAnsi="Times New Roman" w:cs="Times New Roman"/>
          <w:sz w:val="28"/>
          <w:szCs w:val="28"/>
          <w:lang w:val="en-US"/>
        </w:rPr>
      </w:pPr>
    </w:p>
    <w:p w14:paraId="3CB4208F" w14:textId="77777777" w:rsidR="007A6AD9" w:rsidRPr="005432EC" w:rsidRDefault="007A6AD9" w:rsidP="007A6AD9">
      <w:pPr>
        <w:spacing w:after="0" w:line="240" w:lineRule="auto"/>
        <w:ind w:firstLine="709"/>
        <w:rPr>
          <w:rFonts w:ascii="Times New Roman" w:eastAsia="Calibri" w:hAnsi="Times New Roman" w:cs="Times New Roman"/>
          <w:sz w:val="28"/>
          <w:szCs w:val="28"/>
          <w:lang w:val="en-US"/>
        </w:rPr>
      </w:pPr>
    </w:p>
    <w:p w14:paraId="6551EBD5" w14:textId="77777777" w:rsidR="007A6AD9" w:rsidRPr="005432EC" w:rsidRDefault="007A6AD9" w:rsidP="007A6AD9">
      <w:pPr>
        <w:spacing w:after="0" w:line="240" w:lineRule="auto"/>
        <w:ind w:firstLine="709"/>
        <w:rPr>
          <w:rFonts w:ascii="Times New Roman" w:eastAsia="Calibri" w:hAnsi="Times New Roman" w:cs="Times New Roman"/>
          <w:sz w:val="28"/>
          <w:szCs w:val="28"/>
          <w:lang w:val="en-US"/>
        </w:rPr>
      </w:pPr>
    </w:p>
    <w:p w14:paraId="12D13B13" w14:textId="77777777" w:rsidR="007A6AD9" w:rsidRPr="005432EC" w:rsidRDefault="007A6AD9" w:rsidP="007A6AD9">
      <w:pPr>
        <w:spacing w:after="0" w:line="240" w:lineRule="auto"/>
        <w:ind w:firstLine="709"/>
        <w:rPr>
          <w:rFonts w:ascii="Times New Roman" w:eastAsia="Calibri" w:hAnsi="Times New Roman" w:cs="Times New Roman"/>
          <w:sz w:val="28"/>
          <w:szCs w:val="28"/>
          <w:lang w:val="en-US"/>
        </w:rPr>
      </w:pPr>
    </w:p>
    <w:p w14:paraId="7FD40291" w14:textId="77777777" w:rsidR="007A6AD9" w:rsidRPr="00F45B24" w:rsidRDefault="007A6AD9" w:rsidP="007A6AD9">
      <w:pPr>
        <w:spacing w:after="0" w:line="240" w:lineRule="auto"/>
        <w:ind w:firstLine="709"/>
        <w:rPr>
          <w:rFonts w:ascii="Times New Roman" w:eastAsia="Calibri" w:hAnsi="Times New Roman" w:cs="Times New Roman"/>
          <w:sz w:val="28"/>
          <w:szCs w:val="28"/>
        </w:rPr>
      </w:pPr>
    </w:p>
    <w:p w14:paraId="03737D80" w14:textId="77777777" w:rsidR="007A6AD9" w:rsidRDefault="007A6AD9" w:rsidP="007A6AD9">
      <w:pPr>
        <w:spacing w:after="0" w:line="240" w:lineRule="auto"/>
        <w:ind w:firstLine="709"/>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PROGRAMM AND </w:t>
      </w:r>
    </w:p>
    <w:tbl>
      <w:tblPr>
        <w:tblW w:w="0" w:type="auto"/>
        <w:tblLook w:val="01E0" w:firstRow="1" w:lastRow="1" w:firstColumn="1" w:lastColumn="1" w:noHBand="0" w:noVBand="0"/>
      </w:tblPr>
      <w:tblGrid>
        <w:gridCol w:w="9355"/>
      </w:tblGrid>
      <w:tr w:rsidR="007A6AD9" w:rsidRPr="00F01603" w14:paraId="54062718" w14:textId="77777777" w:rsidTr="005E63EE">
        <w:trPr>
          <w:trHeight w:val="232"/>
        </w:trPr>
        <w:tc>
          <w:tcPr>
            <w:tcW w:w="9355" w:type="dxa"/>
            <w:vAlign w:val="bottom"/>
          </w:tcPr>
          <w:p w14:paraId="00A23EB1" w14:textId="77777777" w:rsidR="007A6AD9" w:rsidRPr="00F01603" w:rsidRDefault="007A6AD9" w:rsidP="005E63EE">
            <w:pPr>
              <w:shd w:val="clear" w:color="auto" w:fill="FFFFFF"/>
              <w:spacing w:after="0" w:line="240" w:lineRule="auto"/>
              <w:ind w:firstLine="709"/>
              <w:jc w:val="center"/>
              <w:outlineLvl w:val="0"/>
              <w:rPr>
                <w:rFonts w:ascii="Times New Roman" w:eastAsia="Calibri" w:hAnsi="Times New Roman" w:cs="Times New Roman"/>
                <w:b/>
                <w:bCs/>
                <w:sz w:val="28"/>
                <w:szCs w:val="28"/>
                <w:lang w:val="en-US"/>
              </w:rPr>
            </w:pPr>
            <w:r>
              <w:rPr>
                <w:rFonts w:ascii="Times New Roman" w:eastAsia="Calibri" w:hAnsi="Times New Roman" w:cs="Times New Roman"/>
                <w:b/>
                <w:sz w:val="28"/>
                <w:szCs w:val="28"/>
                <w:lang w:val="en-US"/>
              </w:rPr>
              <w:t>METHDOLOGICAL</w:t>
            </w:r>
            <w:r w:rsidRPr="00F01603">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lang w:val="en-US"/>
              </w:rPr>
              <w:t xml:space="preserve">RECOMMENDATIONS FOR RUNNING OF FINAL EXAM IN DISCIPLINE </w:t>
            </w:r>
          </w:p>
          <w:p w14:paraId="6B4BBFB3" w14:textId="77777777" w:rsidR="007A6AD9" w:rsidRPr="00F01603" w:rsidRDefault="007A6AD9" w:rsidP="005E63EE">
            <w:pPr>
              <w:shd w:val="clear" w:color="auto" w:fill="FFFFFF"/>
              <w:spacing w:after="0" w:line="240" w:lineRule="auto"/>
              <w:ind w:firstLine="709"/>
              <w:jc w:val="center"/>
              <w:outlineLvl w:val="0"/>
              <w:rPr>
                <w:rFonts w:ascii="Times New Roman" w:eastAsia="Calibri" w:hAnsi="Times New Roman" w:cs="Times New Roman"/>
                <w:b/>
                <w:bCs/>
                <w:sz w:val="28"/>
                <w:szCs w:val="28"/>
                <w:lang w:val="en-US"/>
              </w:rPr>
            </w:pPr>
            <w:r w:rsidRPr="00296FD5">
              <w:rPr>
                <w:rFonts w:ascii="Times New Roman" w:hAnsi="Times New Roman" w:cs="Times New Roman"/>
                <w:b/>
                <w:sz w:val="36"/>
                <w:szCs w:val="36"/>
                <w:lang w:val="en-US"/>
              </w:rPr>
              <w:t>Human Resources management</w:t>
            </w:r>
          </w:p>
        </w:tc>
      </w:tr>
      <w:tr w:rsidR="007A6AD9" w:rsidRPr="00F45B24" w14:paraId="7FF1AE3C" w14:textId="77777777" w:rsidTr="005E63EE">
        <w:tc>
          <w:tcPr>
            <w:tcW w:w="9355" w:type="dxa"/>
            <w:tcBorders>
              <w:top w:val="single" w:sz="4" w:space="0" w:color="auto"/>
              <w:left w:val="nil"/>
              <w:bottom w:val="nil"/>
              <w:right w:val="nil"/>
            </w:tcBorders>
            <w:vAlign w:val="center"/>
            <w:hideMark/>
          </w:tcPr>
          <w:p w14:paraId="0B16ACD9" w14:textId="77777777" w:rsidR="007A6AD9" w:rsidRPr="00F26777" w:rsidRDefault="007A6AD9" w:rsidP="005E63EE">
            <w:pPr>
              <w:shd w:val="clear" w:color="auto" w:fill="FFFFFF"/>
              <w:spacing w:after="0" w:line="240" w:lineRule="auto"/>
              <w:ind w:firstLine="709"/>
              <w:jc w:val="center"/>
              <w:outlineLvl w:val="0"/>
              <w:rPr>
                <w:rFonts w:ascii="Times New Roman" w:eastAsia="Calibri" w:hAnsi="Times New Roman" w:cs="Times New Roman"/>
                <w:bCs/>
                <w:i/>
                <w:sz w:val="20"/>
                <w:szCs w:val="20"/>
              </w:rPr>
            </w:pPr>
            <w:r w:rsidRPr="00F26777">
              <w:rPr>
                <w:rFonts w:ascii="Times New Roman" w:eastAsia="Calibri" w:hAnsi="Times New Roman" w:cs="Times New Roman"/>
                <w:bCs/>
                <w:i/>
                <w:sz w:val="20"/>
                <w:szCs w:val="20"/>
              </w:rPr>
              <w:t>(Наименование учебной дисциплины по учебному плану)</w:t>
            </w:r>
          </w:p>
        </w:tc>
      </w:tr>
      <w:tr w:rsidR="007A6AD9" w:rsidRPr="00F45B24" w14:paraId="6A62F0D5" w14:textId="77777777" w:rsidTr="005E63EE">
        <w:trPr>
          <w:trHeight w:val="193"/>
        </w:trPr>
        <w:tc>
          <w:tcPr>
            <w:tcW w:w="9355" w:type="dxa"/>
            <w:tcBorders>
              <w:top w:val="nil"/>
              <w:left w:val="nil"/>
              <w:bottom w:val="single" w:sz="4" w:space="0" w:color="auto"/>
              <w:right w:val="nil"/>
            </w:tcBorders>
            <w:vAlign w:val="center"/>
          </w:tcPr>
          <w:p w14:paraId="75B636D8" w14:textId="77777777" w:rsidR="007A6AD9" w:rsidRPr="008E64D0" w:rsidRDefault="007A6AD9" w:rsidP="005E63EE">
            <w:pPr>
              <w:spacing w:after="0" w:line="240" w:lineRule="auto"/>
              <w:ind w:firstLine="709"/>
              <w:jc w:val="center"/>
              <w:rPr>
                <w:rFonts w:ascii="Times New Roman" w:eastAsia="Calibri" w:hAnsi="Times New Roman" w:cs="Times New Roman"/>
                <w:sz w:val="28"/>
                <w:szCs w:val="28"/>
              </w:rPr>
            </w:pPr>
            <w:r w:rsidRPr="00F26777">
              <w:rPr>
                <w:rFonts w:ascii="Times New Roman" w:eastAsia="Calibri" w:hAnsi="Times New Roman" w:cs="Times New Roman"/>
                <w:b/>
                <w:sz w:val="24"/>
                <w:szCs w:val="24"/>
                <w:lang w:val="en-US"/>
              </w:rPr>
              <w:t xml:space="preserve">UK </w:t>
            </w:r>
            <w:r>
              <w:rPr>
                <w:rFonts w:ascii="Times New Roman" w:eastAsia="Calibri" w:hAnsi="Times New Roman" w:cs="Times New Roman"/>
                <w:b/>
                <w:sz w:val="24"/>
                <w:szCs w:val="24"/>
              </w:rPr>
              <w:t>4</w:t>
            </w:r>
            <w:r>
              <w:rPr>
                <w:rFonts w:ascii="Times New Roman" w:eastAsia="Calibri" w:hAnsi="Times New Roman" w:cs="Times New Roman"/>
                <w:b/>
                <w:sz w:val="24"/>
                <w:szCs w:val="24"/>
                <w:lang w:val="en-US"/>
              </w:rPr>
              <w:t>217</w:t>
            </w:r>
          </w:p>
        </w:tc>
      </w:tr>
      <w:tr w:rsidR="007A6AD9" w:rsidRPr="00F45B24" w14:paraId="42F97111" w14:textId="77777777" w:rsidTr="005E63EE">
        <w:tc>
          <w:tcPr>
            <w:tcW w:w="9355" w:type="dxa"/>
            <w:tcBorders>
              <w:top w:val="single" w:sz="4" w:space="0" w:color="auto"/>
              <w:left w:val="nil"/>
              <w:bottom w:val="nil"/>
              <w:right w:val="nil"/>
            </w:tcBorders>
            <w:vAlign w:val="center"/>
            <w:hideMark/>
          </w:tcPr>
          <w:p w14:paraId="70BDF8A9" w14:textId="77777777" w:rsidR="007A6AD9" w:rsidRPr="00F26777" w:rsidRDefault="007A6AD9" w:rsidP="005E63EE">
            <w:pPr>
              <w:shd w:val="clear" w:color="auto" w:fill="FFFFFF"/>
              <w:spacing w:after="0" w:line="240" w:lineRule="auto"/>
              <w:ind w:firstLine="709"/>
              <w:jc w:val="center"/>
              <w:outlineLvl w:val="0"/>
              <w:rPr>
                <w:rFonts w:ascii="Times New Roman" w:eastAsia="Calibri" w:hAnsi="Times New Roman" w:cs="Times New Roman"/>
                <w:bCs/>
                <w:i/>
                <w:sz w:val="20"/>
                <w:szCs w:val="20"/>
              </w:rPr>
            </w:pPr>
            <w:r w:rsidRPr="00F26777">
              <w:rPr>
                <w:rFonts w:ascii="Times New Roman" w:eastAsia="Calibri" w:hAnsi="Times New Roman" w:cs="Times New Roman"/>
                <w:bCs/>
                <w:i/>
                <w:sz w:val="20"/>
                <w:szCs w:val="20"/>
              </w:rPr>
              <w:t>(Шифр дисциплины по учебному плану)</w:t>
            </w:r>
          </w:p>
        </w:tc>
      </w:tr>
      <w:tr w:rsidR="007A6AD9" w:rsidRPr="00F45B24" w14:paraId="46552F05" w14:textId="77777777" w:rsidTr="005E63EE">
        <w:trPr>
          <w:trHeight w:val="138"/>
        </w:trPr>
        <w:tc>
          <w:tcPr>
            <w:tcW w:w="9355" w:type="dxa"/>
            <w:tcBorders>
              <w:top w:val="nil"/>
              <w:left w:val="nil"/>
              <w:bottom w:val="single" w:sz="4" w:space="0" w:color="auto"/>
              <w:right w:val="nil"/>
            </w:tcBorders>
            <w:vAlign w:val="center"/>
            <w:hideMark/>
          </w:tcPr>
          <w:p w14:paraId="767374CF" w14:textId="77777777" w:rsidR="007A6AD9" w:rsidRPr="00F45B24" w:rsidRDefault="007A6AD9" w:rsidP="005E63EE">
            <w:pPr>
              <w:spacing w:after="0" w:line="240" w:lineRule="auto"/>
              <w:ind w:firstLine="709"/>
              <w:jc w:val="center"/>
              <w:rPr>
                <w:rFonts w:ascii="Times New Roman" w:eastAsia="Calibri" w:hAnsi="Times New Roman" w:cs="Times New Roman"/>
                <w:b/>
                <w:bCs/>
                <w:sz w:val="28"/>
                <w:szCs w:val="28"/>
              </w:rPr>
            </w:pPr>
            <w:r w:rsidRPr="00F45B2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6</w:t>
            </w:r>
            <w:r w:rsidRPr="00F45B24">
              <w:rPr>
                <w:rFonts w:ascii="Times New Roman" w:eastAsia="Calibri" w:hAnsi="Times New Roman" w:cs="Times New Roman"/>
                <w:b/>
                <w:sz w:val="28"/>
                <w:szCs w:val="28"/>
              </w:rPr>
              <w:t>В0</w:t>
            </w:r>
            <w:r>
              <w:rPr>
                <w:rFonts w:ascii="Times New Roman" w:eastAsia="Calibri" w:hAnsi="Times New Roman" w:cs="Times New Roman"/>
                <w:b/>
                <w:sz w:val="28"/>
                <w:szCs w:val="28"/>
              </w:rPr>
              <w:t>4102</w:t>
            </w:r>
            <w:r w:rsidRPr="00F45B24">
              <w:rPr>
                <w:rFonts w:ascii="Times New Roman" w:eastAsia="Calibri" w:hAnsi="Times New Roman" w:cs="Times New Roman"/>
                <w:b/>
                <w:sz w:val="28"/>
                <w:szCs w:val="28"/>
              </w:rPr>
              <w:t xml:space="preserve"> – </w:t>
            </w:r>
            <w:r>
              <w:rPr>
                <w:rFonts w:ascii="Times New Roman" w:eastAsia="Calibri" w:hAnsi="Times New Roman" w:cs="Times New Roman"/>
                <w:b/>
                <w:sz w:val="28"/>
                <w:szCs w:val="28"/>
              </w:rPr>
              <w:t>Менеджмент</w:t>
            </w:r>
            <w:r w:rsidRPr="00F45B24">
              <w:rPr>
                <w:rFonts w:ascii="Times New Roman" w:eastAsia="Calibri" w:hAnsi="Times New Roman" w:cs="Times New Roman"/>
                <w:b/>
                <w:sz w:val="28"/>
                <w:szCs w:val="28"/>
              </w:rPr>
              <w:t>»</w:t>
            </w:r>
          </w:p>
        </w:tc>
      </w:tr>
      <w:tr w:rsidR="007A6AD9" w:rsidRPr="00F26777" w14:paraId="23C2DF4A" w14:textId="77777777" w:rsidTr="005E63EE">
        <w:tc>
          <w:tcPr>
            <w:tcW w:w="9355" w:type="dxa"/>
            <w:tcBorders>
              <w:top w:val="single" w:sz="4" w:space="0" w:color="auto"/>
              <w:left w:val="nil"/>
              <w:bottom w:val="nil"/>
              <w:right w:val="nil"/>
            </w:tcBorders>
            <w:hideMark/>
          </w:tcPr>
          <w:p w14:paraId="4CF9BC8A" w14:textId="77777777" w:rsidR="007A6AD9" w:rsidRPr="00F26777" w:rsidRDefault="007A6AD9" w:rsidP="005E63EE">
            <w:pPr>
              <w:shd w:val="clear" w:color="auto" w:fill="FFFFFF"/>
              <w:spacing w:after="0" w:line="240" w:lineRule="auto"/>
              <w:jc w:val="center"/>
              <w:outlineLvl w:val="0"/>
              <w:rPr>
                <w:rFonts w:ascii="Times New Roman" w:eastAsia="Calibri" w:hAnsi="Times New Roman" w:cs="Times New Roman"/>
                <w:bCs/>
                <w:i/>
                <w:sz w:val="20"/>
                <w:szCs w:val="20"/>
              </w:rPr>
            </w:pPr>
            <w:r w:rsidRPr="00F26777">
              <w:rPr>
                <w:rFonts w:ascii="Times New Roman" w:eastAsia="Calibri" w:hAnsi="Times New Roman" w:cs="Times New Roman"/>
                <w:bCs/>
                <w:i/>
                <w:sz w:val="20"/>
                <w:szCs w:val="20"/>
              </w:rPr>
              <w:t>(Наименование образовательной программы в рамках которой(</w:t>
            </w:r>
            <w:proofErr w:type="spellStart"/>
            <w:r w:rsidRPr="00F26777">
              <w:rPr>
                <w:rFonts w:ascii="Times New Roman" w:eastAsia="Calibri" w:hAnsi="Times New Roman" w:cs="Times New Roman"/>
                <w:bCs/>
                <w:i/>
                <w:sz w:val="20"/>
                <w:szCs w:val="20"/>
              </w:rPr>
              <w:t>ых</w:t>
            </w:r>
            <w:proofErr w:type="spellEnd"/>
            <w:r w:rsidRPr="00F26777">
              <w:rPr>
                <w:rFonts w:ascii="Times New Roman" w:eastAsia="Calibri" w:hAnsi="Times New Roman" w:cs="Times New Roman"/>
                <w:bCs/>
                <w:i/>
                <w:sz w:val="20"/>
                <w:szCs w:val="20"/>
              </w:rPr>
              <w:t>) дисциплина реализуется)</w:t>
            </w:r>
          </w:p>
        </w:tc>
      </w:tr>
    </w:tbl>
    <w:p w14:paraId="05FCD59B" w14:textId="77777777" w:rsidR="007A6AD9" w:rsidRPr="00F26777" w:rsidRDefault="007A6AD9" w:rsidP="007A6AD9">
      <w:pPr>
        <w:spacing w:after="0" w:line="240" w:lineRule="auto"/>
        <w:ind w:firstLine="709"/>
        <w:rPr>
          <w:rFonts w:ascii="Times New Roman" w:eastAsia="Calibri" w:hAnsi="Times New Roman" w:cs="Times New Roman"/>
          <w:sz w:val="20"/>
          <w:szCs w:val="20"/>
        </w:rPr>
      </w:pPr>
    </w:p>
    <w:p w14:paraId="4F9B45DE" w14:textId="77777777" w:rsidR="007A6AD9" w:rsidRPr="00F01603" w:rsidRDefault="007A6AD9" w:rsidP="007A6AD9">
      <w:pPr>
        <w:spacing w:after="0" w:line="240" w:lineRule="auto"/>
        <w:ind w:firstLine="709"/>
        <w:rPr>
          <w:rFonts w:ascii="Times New Roman" w:eastAsia="Calibri" w:hAnsi="Times New Roman" w:cs="Times New Roman"/>
          <w:sz w:val="28"/>
          <w:szCs w:val="28"/>
        </w:rPr>
      </w:pPr>
    </w:p>
    <w:p w14:paraId="12D43616"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722B94B3"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0CF48566"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1BAE62F6"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0C174718"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740F2162"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03809940"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7783EE69"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1B5E1AE6"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043A9AA3"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574B11B7"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75F383A7"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1A0E8645"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3A41CE6C"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0998D869"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47B2D916"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333EE986"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0F918CEE" w14:textId="77777777" w:rsidR="007A6AD9" w:rsidRPr="007A6AD9" w:rsidRDefault="007A6AD9" w:rsidP="007A6AD9">
      <w:pPr>
        <w:shd w:val="clear" w:color="auto" w:fill="FFFFFF"/>
        <w:spacing w:after="0" w:line="240" w:lineRule="auto"/>
        <w:ind w:firstLine="709"/>
        <w:jc w:val="center"/>
        <w:rPr>
          <w:rFonts w:ascii="Times New Roman" w:eastAsia="Calibri" w:hAnsi="Times New Roman" w:cs="Times New Roman"/>
          <w:sz w:val="28"/>
          <w:szCs w:val="28"/>
        </w:rPr>
      </w:pPr>
    </w:p>
    <w:p w14:paraId="5DD8325E" w14:textId="77777777" w:rsidR="007A6AD9" w:rsidRPr="007A6AD9" w:rsidRDefault="007A6AD9" w:rsidP="007A6AD9">
      <w:pPr>
        <w:spacing w:after="0" w:line="240" w:lineRule="auto"/>
        <w:ind w:firstLine="709"/>
        <w:jc w:val="center"/>
        <w:rPr>
          <w:rFonts w:ascii="Times New Roman" w:eastAsia="Calibri" w:hAnsi="Times New Roman" w:cs="Times New Roman"/>
          <w:sz w:val="28"/>
          <w:szCs w:val="28"/>
        </w:rPr>
      </w:pPr>
    </w:p>
    <w:p w14:paraId="4A112AEC" w14:textId="77777777" w:rsidR="007A6AD9" w:rsidRPr="007A6AD9" w:rsidRDefault="007A6AD9" w:rsidP="007A6AD9">
      <w:pPr>
        <w:spacing w:after="0" w:line="240" w:lineRule="auto"/>
        <w:ind w:firstLine="709"/>
        <w:jc w:val="center"/>
        <w:rPr>
          <w:rFonts w:ascii="Times New Roman" w:eastAsia="Calibri" w:hAnsi="Times New Roman" w:cs="Times New Roman"/>
          <w:sz w:val="28"/>
          <w:szCs w:val="28"/>
        </w:rPr>
      </w:pPr>
    </w:p>
    <w:p w14:paraId="0FA8735C" w14:textId="77777777" w:rsidR="007A6AD9" w:rsidRPr="00F45B24" w:rsidRDefault="007A6AD9" w:rsidP="007A6AD9">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Almaty</w:t>
      </w:r>
      <w:r w:rsidRPr="00F45B24">
        <w:rPr>
          <w:rFonts w:ascii="Times New Roman" w:eastAsia="Calibri" w:hAnsi="Times New Roman" w:cs="Times New Roman"/>
          <w:sz w:val="28"/>
          <w:szCs w:val="28"/>
        </w:rPr>
        <w:t xml:space="preserve"> 20</w:t>
      </w:r>
      <w:r>
        <w:rPr>
          <w:rFonts w:ascii="Times New Roman" w:eastAsia="Calibri" w:hAnsi="Times New Roman" w:cs="Times New Roman"/>
          <w:sz w:val="28"/>
          <w:szCs w:val="28"/>
        </w:rPr>
        <w:t>2</w:t>
      </w:r>
      <w:r>
        <w:rPr>
          <w:rFonts w:ascii="Times New Roman" w:eastAsia="Calibri" w:hAnsi="Times New Roman" w:cs="Times New Roman"/>
          <w:sz w:val="28"/>
          <w:szCs w:val="28"/>
          <w:lang w:val="en-US"/>
        </w:rPr>
        <w:t>2</w:t>
      </w:r>
      <w:r w:rsidRPr="00F45B24">
        <w:rPr>
          <w:rFonts w:ascii="Times New Roman" w:eastAsia="Calibri" w:hAnsi="Times New Roman" w:cs="Times New Roman"/>
          <w:sz w:val="28"/>
          <w:szCs w:val="28"/>
        </w:rPr>
        <w:t xml:space="preserve">  г.</w:t>
      </w:r>
    </w:p>
    <w:p w14:paraId="4C5E38CF" w14:textId="77777777" w:rsidR="007A6AD9" w:rsidRDefault="007A6AD9" w:rsidP="007A6AD9">
      <w:pPr>
        <w:spacing w:after="0" w:line="240" w:lineRule="auto"/>
        <w:ind w:firstLine="709"/>
        <w:jc w:val="center"/>
        <w:rPr>
          <w:rFonts w:ascii="Times New Roman" w:eastAsia="Calibri" w:hAnsi="Times New Roman" w:cs="Times New Roman"/>
          <w:sz w:val="28"/>
          <w:szCs w:val="28"/>
        </w:rPr>
      </w:pPr>
    </w:p>
    <w:p w14:paraId="55B6335E" w14:textId="77777777" w:rsidR="007A6AD9" w:rsidRDefault="007A6AD9" w:rsidP="007A6AD9">
      <w:pPr>
        <w:spacing w:after="0" w:line="240" w:lineRule="auto"/>
        <w:ind w:firstLine="709"/>
        <w:jc w:val="center"/>
        <w:rPr>
          <w:rFonts w:ascii="Times New Roman" w:eastAsia="Calibri" w:hAnsi="Times New Roman" w:cs="Times New Roman"/>
          <w:sz w:val="28"/>
          <w:szCs w:val="28"/>
        </w:rPr>
      </w:pPr>
    </w:p>
    <w:p w14:paraId="49DD72A4" w14:textId="77777777" w:rsidR="007A6AD9" w:rsidRDefault="007A6AD9" w:rsidP="007A6AD9">
      <w:pPr>
        <w:spacing w:after="0" w:line="240" w:lineRule="auto"/>
        <w:ind w:firstLine="709"/>
        <w:jc w:val="center"/>
        <w:rPr>
          <w:rFonts w:ascii="Times New Roman" w:eastAsia="Calibri" w:hAnsi="Times New Roman" w:cs="Times New Roman"/>
          <w:sz w:val="28"/>
          <w:szCs w:val="28"/>
        </w:rPr>
      </w:pPr>
    </w:p>
    <w:p w14:paraId="4F83E115" w14:textId="77777777" w:rsidR="007A6AD9" w:rsidRDefault="007A6AD9" w:rsidP="007A6AD9">
      <w:pPr>
        <w:spacing w:after="0" w:line="240" w:lineRule="auto"/>
        <w:ind w:firstLine="709"/>
        <w:jc w:val="center"/>
        <w:rPr>
          <w:rFonts w:ascii="Times New Roman" w:eastAsia="Calibri" w:hAnsi="Times New Roman" w:cs="Times New Roman"/>
          <w:sz w:val="28"/>
          <w:szCs w:val="28"/>
        </w:rPr>
      </w:pPr>
    </w:p>
    <w:p w14:paraId="115EC4DD" w14:textId="77777777" w:rsidR="007A6AD9" w:rsidRDefault="007A6AD9" w:rsidP="007A6AD9">
      <w:pPr>
        <w:spacing w:after="0" w:line="240" w:lineRule="auto"/>
        <w:ind w:firstLine="709"/>
        <w:jc w:val="center"/>
        <w:rPr>
          <w:rFonts w:ascii="Times New Roman" w:eastAsia="Calibri" w:hAnsi="Times New Roman" w:cs="Times New Roman"/>
          <w:sz w:val="28"/>
          <w:szCs w:val="28"/>
        </w:rPr>
      </w:pPr>
    </w:p>
    <w:p w14:paraId="7BB30AC7" w14:textId="77777777" w:rsidR="007A6AD9" w:rsidRDefault="007A6AD9" w:rsidP="007A6AD9">
      <w:pPr>
        <w:spacing w:after="0" w:line="240" w:lineRule="auto"/>
        <w:ind w:firstLine="709"/>
        <w:jc w:val="center"/>
        <w:rPr>
          <w:rFonts w:ascii="Times New Roman" w:eastAsia="Calibri" w:hAnsi="Times New Roman" w:cs="Times New Roman"/>
          <w:sz w:val="28"/>
          <w:szCs w:val="28"/>
        </w:rPr>
      </w:pPr>
    </w:p>
    <w:p w14:paraId="1EB172D9" w14:textId="77777777" w:rsidR="007A6AD9" w:rsidRPr="00F45B24" w:rsidRDefault="007A6AD9" w:rsidP="007A6AD9">
      <w:pPr>
        <w:spacing w:after="0" w:line="240" w:lineRule="auto"/>
        <w:ind w:firstLine="709"/>
        <w:jc w:val="center"/>
        <w:rPr>
          <w:rFonts w:ascii="Times New Roman" w:eastAsia="Calibri" w:hAnsi="Times New Roman" w:cs="Times New Roman"/>
          <w:sz w:val="28"/>
          <w:szCs w:val="28"/>
        </w:rPr>
      </w:pPr>
    </w:p>
    <w:p w14:paraId="188FC0BB" w14:textId="77777777" w:rsidR="007A6AD9" w:rsidRPr="00F45B24" w:rsidRDefault="007A6AD9" w:rsidP="007A6AD9">
      <w:pPr>
        <w:spacing w:after="0" w:line="240" w:lineRule="auto"/>
        <w:ind w:firstLine="709"/>
        <w:jc w:val="center"/>
        <w:rPr>
          <w:rFonts w:ascii="Times New Roman" w:eastAsia="Calibri" w:hAnsi="Times New Roman" w:cs="Times New Roman"/>
          <w:sz w:val="28"/>
          <w:szCs w:val="28"/>
        </w:rPr>
      </w:pPr>
    </w:p>
    <w:tbl>
      <w:tblPr>
        <w:tblW w:w="0" w:type="auto"/>
        <w:tblLook w:val="01E0" w:firstRow="1" w:lastRow="1" w:firstColumn="1" w:lastColumn="1" w:noHBand="0" w:noVBand="0"/>
      </w:tblPr>
      <w:tblGrid>
        <w:gridCol w:w="3556"/>
        <w:gridCol w:w="5799"/>
      </w:tblGrid>
      <w:tr w:rsidR="007A6AD9" w:rsidRPr="00F01603" w14:paraId="49F502BB" w14:textId="77777777" w:rsidTr="005E63EE">
        <w:tc>
          <w:tcPr>
            <w:tcW w:w="3556" w:type="dxa"/>
          </w:tcPr>
          <w:p w14:paraId="5DE18DDD" w14:textId="77777777" w:rsidR="007A6AD9" w:rsidRPr="00F45B24" w:rsidRDefault="007A6AD9" w:rsidP="005E63EE">
            <w:pPr>
              <w:spacing w:after="0" w:line="240" w:lineRule="auto"/>
              <w:ind w:firstLine="709"/>
              <w:rPr>
                <w:rFonts w:ascii="Times New Roman" w:eastAsia="Times New Roman" w:hAnsi="Times New Roman" w:cs="Times New Roman"/>
                <w:sz w:val="28"/>
                <w:szCs w:val="28"/>
                <w:lang w:eastAsia="zh-CN"/>
              </w:rPr>
            </w:pPr>
            <w:r w:rsidRPr="00F45B24">
              <w:rPr>
                <w:rFonts w:ascii="Times New Roman" w:eastAsia="Times New Roman" w:hAnsi="Times New Roman" w:cs="Times New Roman"/>
                <w:sz w:val="28"/>
                <w:szCs w:val="28"/>
                <w:lang w:eastAsia="zh-CN"/>
              </w:rPr>
              <w:br w:type="page"/>
            </w:r>
          </w:p>
          <w:p w14:paraId="310C3F83" w14:textId="77777777" w:rsidR="007A6AD9" w:rsidRPr="00F45B24" w:rsidRDefault="007A6AD9" w:rsidP="005E63EE">
            <w:pPr>
              <w:spacing w:after="0" w:line="240" w:lineRule="auto"/>
              <w:ind w:firstLine="709"/>
              <w:rPr>
                <w:rFonts w:ascii="Times New Roman" w:eastAsia="Times New Roman" w:hAnsi="Times New Roman" w:cs="Times New Roman"/>
                <w:sz w:val="28"/>
                <w:szCs w:val="28"/>
                <w:lang w:eastAsia="zh-CN"/>
              </w:rPr>
            </w:pPr>
          </w:p>
          <w:p w14:paraId="3DED5177" w14:textId="77777777" w:rsidR="007A6AD9" w:rsidRPr="00F45B24" w:rsidRDefault="007A6AD9" w:rsidP="005E63EE">
            <w:pPr>
              <w:spacing w:after="0" w:line="240" w:lineRule="auto"/>
              <w:ind w:firstLine="709"/>
              <w:rPr>
                <w:rFonts w:ascii="Times New Roman" w:eastAsia="Times New Roman" w:hAnsi="Times New Roman" w:cs="Times New Roman"/>
                <w:sz w:val="28"/>
                <w:szCs w:val="28"/>
                <w:lang w:eastAsia="zh-CN"/>
              </w:rPr>
            </w:pPr>
          </w:p>
          <w:p w14:paraId="545B2A01" w14:textId="77777777" w:rsidR="007A6AD9" w:rsidRPr="00F45B24" w:rsidRDefault="007A6AD9" w:rsidP="005E63EE">
            <w:pPr>
              <w:spacing w:after="0" w:line="240" w:lineRule="auto"/>
              <w:ind w:firstLine="709"/>
              <w:rPr>
                <w:rFonts w:ascii="Times New Roman" w:eastAsia="Times New Roman" w:hAnsi="Times New Roman" w:cs="Times New Roman"/>
                <w:sz w:val="28"/>
                <w:szCs w:val="28"/>
                <w:lang w:eastAsia="zh-CN"/>
              </w:rPr>
            </w:pPr>
          </w:p>
          <w:p w14:paraId="48675828" w14:textId="77777777" w:rsidR="007A6AD9" w:rsidRPr="00F45B24" w:rsidRDefault="007A6AD9" w:rsidP="005E63EE">
            <w:pPr>
              <w:spacing w:after="0" w:line="240" w:lineRule="auto"/>
              <w:ind w:firstLine="709"/>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b/>
                <w:sz w:val="28"/>
                <w:szCs w:val="28"/>
                <w:lang w:eastAsia="zh-CN"/>
              </w:rPr>
              <w:t>Lecturer</w:t>
            </w:r>
            <w:proofErr w:type="spellEnd"/>
            <w:r w:rsidRPr="00F45B24">
              <w:rPr>
                <w:rFonts w:ascii="Times New Roman" w:eastAsia="Times New Roman" w:hAnsi="Times New Roman" w:cs="Times New Roman"/>
                <w:b/>
                <w:sz w:val="28"/>
                <w:szCs w:val="28"/>
                <w:lang w:eastAsia="zh-CN"/>
              </w:rPr>
              <w:t>:</w:t>
            </w:r>
          </w:p>
        </w:tc>
        <w:tc>
          <w:tcPr>
            <w:tcW w:w="5799" w:type="dxa"/>
            <w:tcBorders>
              <w:top w:val="nil"/>
              <w:left w:val="nil"/>
              <w:bottom w:val="single" w:sz="4" w:space="0" w:color="auto"/>
              <w:right w:val="nil"/>
            </w:tcBorders>
          </w:tcPr>
          <w:p w14:paraId="3FADD0AC" w14:textId="77777777" w:rsidR="007A6AD9" w:rsidRPr="0093111D" w:rsidRDefault="007A6AD9" w:rsidP="005E63EE">
            <w:pPr>
              <w:spacing w:after="0" w:line="240" w:lineRule="auto"/>
              <w:ind w:firstLine="709"/>
              <w:rPr>
                <w:rFonts w:ascii="Times New Roman" w:eastAsia="Times New Roman" w:hAnsi="Times New Roman" w:cs="Times New Roman"/>
                <w:sz w:val="28"/>
                <w:szCs w:val="28"/>
                <w:lang w:val="en-US" w:eastAsia="zh-CN"/>
              </w:rPr>
            </w:pPr>
          </w:p>
          <w:p w14:paraId="0A2B1DAB" w14:textId="77777777" w:rsidR="007A6AD9" w:rsidRPr="0093111D" w:rsidRDefault="007A6AD9" w:rsidP="005E63EE">
            <w:pPr>
              <w:spacing w:after="0" w:line="240" w:lineRule="auto"/>
              <w:ind w:firstLine="709"/>
              <w:rPr>
                <w:rFonts w:ascii="Times New Roman" w:eastAsia="Times New Roman" w:hAnsi="Times New Roman" w:cs="Times New Roman"/>
                <w:sz w:val="28"/>
                <w:szCs w:val="28"/>
                <w:lang w:val="en-US" w:eastAsia="zh-CN"/>
              </w:rPr>
            </w:pPr>
          </w:p>
          <w:p w14:paraId="331DF207" w14:textId="77777777" w:rsidR="007A6AD9" w:rsidRPr="0093111D" w:rsidRDefault="007A6AD9" w:rsidP="005E63EE">
            <w:pPr>
              <w:spacing w:after="0" w:line="240" w:lineRule="auto"/>
              <w:ind w:firstLine="709"/>
              <w:rPr>
                <w:rFonts w:ascii="Times New Roman" w:eastAsia="Times New Roman" w:hAnsi="Times New Roman" w:cs="Times New Roman"/>
                <w:sz w:val="28"/>
                <w:szCs w:val="28"/>
                <w:lang w:val="en-US" w:eastAsia="zh-CN"/>
              </w:rPr>
            </w:pPr>
          </w:p>
          <w:p w14:paraId="1EDAC645" w14:textId="77777777" w:rsidR="007A6AD9" w:rsidRPr="000B3A20" w:rsidRDefault="007A6AD9" w:rsidP="005E63EE">
            <w:pPr>
              <w:spacing w:after="0" w:line="240" w:lineRule="auto"/>
              <w:ind w:firstLine="709"/>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 xml:space="preserve">Adambekova A.A. </w:t>
            </w:r>
            <w:proofErr w:type="spellStart"/>
            <w:r>
              <w:rPr>
                <w:rFonts w:ascii="Times New Roman" w:eastAsia="Times New Roman" w:hAnsi="Times New Roman" w:cs="Times New Roman"/>
                <w:sz w:val="28"/>
                <w:szCs w:val="28"/>
                <w:lang w:val="en-US" w:eastAsia="zh-CN"/>
              </w:rPr>
              <w:t>d.e.s</w:t>
            </w:r>
            <w:proofErr w:type="spellEnd"/>
            <w:r>
              <w:rPr>
                <w:rFonts w:ascii="Times New Roman" w:eastAsia="Times New Roman" w:hAnsi="Times New Roman" w:cs="Times New Roman"/>
                <w:sz w:val="28"/>
                <w:szCs w:val="28"/>
                <w:lang w:val="en-US" w:eastAsia="zh-CN"/>
              </w:rPr>
              <w:t xml:space="preserve">  professor </w:t>
            </w:r>
            <w:r w:rsidRPr="000B3A20">
              <w:rPr>
                <w:rFonts w:ascii="Times New Roman" w:eastAsia="Times New Roman" w:hAnsi="Times New Roman" w:cs="Times New Roman"/>
                <w:sz w:val="28"/>
                <w:szCs w:val="28"/>
                <w:lang w:val="en-US" w:eastAsia="zh-CN"/>
              </w:rPr>
              <w:t xml:space="preserve">Department of </w:t>
            </w:r>
            <w:r>
              <w:rPr>
                <w:rFonts w:ascii="Times New Roman" w:eastAsia="Times New Roman" w:hAnsi="Times New Roman" w:cs="Times New Roman"/>
                <w:sz w:val="28"/>
                <w:szCs w:val="28"/>
                <w:lang w:val="en-US" w:eastAsia="zh-CN"/>
              </w:rPr>
              <w:t>Management</w:t>
            </w:r>
          </w:p>
        </w:tc>
      </w:tr>
      <w:tr w:rsidR="007A6AD9" w:rsidRPr="008C780B" w14:paraId="493E49E4" w14:textId="77777777" w:rsidTr="005E63EE">
        <w:tc>
          <w:tcPr>
            <w:tcW w:w="3556" w:type="dxa"/>
          </w:tcPr>
          <w:p w14:paraId="5776AC94" w14:textId="77777777" w:rsidR="007A6AD9" w:rsidRPr="000B3A20" w:rsidRDefault="007A6AD9" w:rsidP="005E63EE">
            <w:pPr>
              <w:spacing w:after="0" w:line="240" w:lineRule="auto"/>
              <w:ind w:firstLine="709"/>
              <w:rPr>
                <w:rFonts w:ascii="Times New Roman" w:eastAsia="Times New Roman" w:hAnsi="Times New Roman" w:cs="Times New Roman"/>
                <w:sz w:val="28"/>
                <w:szCs w:val="28"/>
                <w:lang w:val="en-US" w:eastAsia="zh-CN"/>
              </w:rPr>
            </w:pPr>
          </w:p>
        </w:tc>
        <w:tc>
          <w:tcPr>
            <w:tcW w:w="5799" w:type="dxa"/>
            <w:tcBorders>
              <w:top w:val="single" w:sz="4" w:space="0" w:color="auto"/>
              <w:left w:val="nil"/>
              <w:bottom w:val="nil"/>
              <w:right w:val="nil"/>
            </w:tcBorders>
            <w:hideMark/>
          </w:tcPr>
          <w:p w14:paraId="7EC79223" w14:textId="77777777" w:rsidR="007A6AD9" w:rsidRPr="00103083" w:rsidRDefault="007A6AD9" w:rsidP="005E63EE">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103083">
              <w:rPr>
                <w:rFonts w:ascii="Times New Roman" w:eastAsia="Times New Roman" w:hAnsi="Times New Roman" w:cs="Times New Roman"/>
                <w:i/>
                <w:sz w:val="24"/>
                <w:szCs w:val="24"/>
                <w:lang w:eastAsia="ru-RU"/>
              </w:rPr>
              <w:t>(</w:t>
            </w:r>
            <w:r w:rsidRPr="00B77607">
              <w:rPr>
                <w:rFonts w:ascii="Times New Roman" w:eastAsia="Times New Roman" w:hAnsi="Times New Roman" w:cs="Times New Roman"/>
                <w:i/>
                <w:sz w:val="24"/>
                <w:szCs w:val="24"/>
                <w:lang w:eastAsia="ru-RU"/>
              </w:rPr>
              <w:t>Ф</w:t>
            </w:r>
            <w:r w:rsidRPr="00103083">
              <w:rPr>
                <w:rFonts w:ascii="Times New Roman" w:eastAsia="Times New Roman" w:hAnsi="Times New Roman" w:cs="Times New Roman"/>
                <w:i/>
                <w:sz w:val="24"/>
                <w:szCs w:val="24"/>
                <w:lang w:eastAsia="ru-RU"/>
              </w:rPr>
              <w:t>.</w:t>
            </w:r>
            <w:r w:rsidRPr="00B77607">
              <w:rPr>
                <w:rFonts w:ascii="Times New Roman" w:eastAsia="Times New Roman" w:hAnsi="Times New Roman" w:cs="Times New Roman"/>
                <w:i/>
                <w:sz w:val="24"/>
                <w:szCs w:val="24"/>
                <w:lang w:eastAsia="ru-RU"/>
              </w:rPr>
              <w:t>И</w:t>
            </w:r>
            <w:r w:rsidRPr="00103083">
              <w:rPr>
                <w:rFonts w:ascii="Times New Roman" w:eastAsia="Times New Roman" w:hAnsi="Times New Roman" w:cs="Times New Roman"/>
                <w:i/>
                <w:sz w:val="24"/>
                <w:szCs w:val="24"/>
                <w:lang w:eastAsia="ru-RU"/>
              </w:rPr>
              <w:t>.</w:t>
            </w:r>
            <w:r w:rsidRPr="00B77607">
              <w:rPr>
                <w:rFonts w:ascii="Times New Roman" w:eastAsia="Times New Roman" w:hAnsi="Times New Roman" w:cs="Times New Roman"/>
                <w:i/>
                <w:sz w:val="24"/>
                <w:szCs w:val="24"/>
                <w:lang w:eastAsia="ru-RU"/>
              </w:rPr>
              <w:t>О</w:t>
            </w:r>
            <w:r w:rsidRPr="00103083">
              <w:rPr>
                <w:rFonts w:ascii="Times New Roman" w:eastAsia="Times New Roman" w:hAnsi="Times New Roman" w:cs="Times New Roman"/>
                <w:i/>
                <w:sz w:val="24"/>
                <w:szCs w:val="24"/>
                <w:lang w:eastAsia="ru-RU"/>
              </w:rPr>
              <w:t xml:space="preserve">., </w:t>
            </w:r>
            <w:r w:rsidRPr="00B77607">
              <w:rPr>
                <w:rFonts w:ascii="Times New Roman" w:eastAsia="Times New Roman" w:hAnsi="Times New Roman" w:cs="Times New Roman"/>
                <w:i/>
                <w:sz w:val="24"/>
                <w:szCs w:val="24"/>
                <w:lang w:eastAsia="ru-RU"/>
              </w:rPr>
              <w:t>ученая</w:t>
            </w:r>
            <w:r w:rsidRPr="00103083">
              <w:rPr>
                <w:rFonts w:ascii="Times New Roman" w:eastAsia="Times New Roman" w:hAnsi="Times New Roman" w:cs="Times New Roman"/>
                <w:i/>
                <w:sz w:val="24"/>
                <w:szCs w:val="24"/>
                <w:lang w:eastAsia="ru-RU"/>
              </w:rPr>
              <w:t xml:space="preserve"> </w:t>
            </w:r>
            <w:r w:rsidRPr="00B77607">
              <w:rPr>
                <w:rFonts w:ascii="Times New Roman" w:eastAsia="Times New Roman" w:hAnsi="Times New Roman" w:cs="Times New Roman"/>
                <w:i/>
                <w:sz w:val="24"/>
                <w:szCs w:val="24"/>
                <w:lang w:eastAsia="ru-RU"/>
              </w:rPr>
              <w:t>степень</w:t>
            </w:r>
            <w:r w:rsidRPr="00103083">
              <w:rPr>
                <w:rFonts w:ascii="Times New Roman" w:eastAsia="Times New Roman" w:hAnsi="Times New Roman" w:cs="Times New Roman"/>
                <w:i/>
                <w:sz w:val="24"/>
                <w:szCs w:val="24"/>
                <w:lang w:eastAsia="ru-RU"/>
              </w:rPr>
              <w:t xml:space="preserve">, </w:t>
            </w:r>
            <w:r w:rsidRPr="00B77607">
              <w:rPr>
                <w:rFonts w:ascii="Times New Roman" w:eastAsia="Times New Roman" w:hAnsi="Times New Roman" w:cs="Times New Roman"/>
                <w:i/>
                <w:sz w:val="24"/>
                <w:szCs w:val="24"/>
                <w:lang w:eastAsia="ru-RU"/>
              </w:rPr>
              <w:t>ученое</w:t>
            </w:r>
            <w:r w:rsidRPr="00103083">
              <w:rPr>
                <w:rFonts w:ascii="Times New Roman" w:eastAsia="Times New Roman" w:hAnsi="Times New Roman" w:cs="Times New Roman"/>
                <w:i/>
                <w:sz w:val="24"/>
                <w:szCs w:val="24"/>
                <w:lang w:eastAsia="ru-RU"/>
              </w:rPr>
              <w:t xml:space="preserve"> </w:t>
            </w:r>
            <w:r w:rsidRPr="00B77607">
              <w:rPr>
                <w:rFonts w:ascii="Times New Roman" w:eastAsia="Times New Roman" w:hAnsi="Times New Roman" w:cs="Times New Roman"/>
                <w:i/>
                <w:sz w:val="24"/>
                <w:szCs w:val="24"/>
                <w:lang w:eastAsia="ru-RU"/>
              </w:rPr>
              <w:t>звание</w:t>
            </w:r>
            <w:r w:rsidRPr="00103083">
              <w:rPr>
                <w:rFonts w:ascii="Times New Roman" w:eastAsia="Times New Roman" w:hAnsi="Times New Roman" w:cs="Times New Roman"/>
                <w:i/>
                <w:sz w:val="24"/>
                <w:szCs w:val="24"/>
                <w:lang w:eastAsia="ru-RU"/>
              </w:rPr>
              <w:t xml:space="preserve">, </w:t>
            </w:r>
            <w:r w:rsidRPr="00B77607">
              <w:rPr>
                <w:rFonts w:ascii="Times New Roman" w:eastAsia="Times New Roman" w:hAnsi="Times New Roman" w:cs="Times New Roman"/>
                <w:i/>
                <w:sz w:val="24"/>
                <w:szCs w:val="24"/>
                <w:lang w:eastAsia="ru-RU"/>
              </w:rPr>
              <w:t>должность</w:t>
            </w:r>
            <w:r w:rsidRPr="00103083">
              <w:rPr>
                <w:rFonts w:ascii="Times New Roman" w:eastAsia="Times New Roman" w:hAnsi="Times New Roman" w:cs="Times New Roman"/>
                <w:i/>
                <w:sz w:val="24"/>
                <w:szCs w:val="24"/>
                <w:lang w:eastAsia="ru-RU"/>
              </w:rPr>
              <w:t>)</w:t>
            </w:r>
          </w:p>
        </w:tc>
      </w:tr>
    </w:tbl>
    <w:p w14:paraId="75A58F5C" w14:textId="77777777" w:rsidR="007A6AD9" w:rsidRPr="00103083" w:rsidRDefault="007A6AD9" w:rsidP="007A6AD9">
      <w:pPr>
        <w:widowControl w:val="0"/>
        <w:autoSpaceDE w:val="0"/>
        <w:autoSpaceDN w:val="0"/>
        <w:adjustRightInd w:val="0"/>
        <w:spacing w:after="0" w:line="240" w:lineRule="auto"/>
        <w:ind w:firstLine="709"/>
        <w:rPr>
          <w:rFonts w:ascii="Times New Roman" w:eastAsia="Lucida Sans Unicode" w:hAnsi="Times New Roman" w:cs="Times New Roman"/>
          <w:sz w:val="28"/>
          <w:szCs w:val="28"/>
          <w:lang w:eastAsia="ru-RU"/>
        </w:rPr>
      </w:pPr>
    </w:p>
    <w:p w14:paraId="6B79ACF6" w14:textId="77777777" w:rsidR="007A6AD9" w:rsidRPr="00103083" w:rsidRDefault="007A6AD9" w:rsidP="007A6AD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35ED52FA" w14:textId="77777777" w:rsidR="007A6AD9" w:rsidRPr="00103083" w:rsidRDefault="007A6AD9" w:rsidP="007A6AD9">
      <w:pPr>
        <w:spacing w:after="0" w:line="240" w:lineRule="auto"/>
        <w:ind w:firstLine="709"/>
        <w:rPr>
          <w:rFonts w:ascii="Times New Roman" w:eastAsia="Calibri" w:hAnsi="Times New Roman" w:cs="Times New Roman"/>
          <w:sz w:val="28"/>
          <w:szCs w:val="28"/>
        </w:rPr>
      </w:pPr>
    </w:p>
    <w:p w14:paraId="6C95132A" w14:textId="77777777" w:rsidR="007A6AD9" w:rsidRPr="00103083" w:rsidRDefault="007A6AD9" w:rsidP="007A6AD9">
      <w:pPr>
        <w:spacing w:after="0" w:line="240" w:lineRule="auto"/>
        <w:ind w:firstLine="709"/>
        <w:rPr>
          <w:rFonts w:ascii="Times New Roman" w:eastAsia="Calibri" w:hAnsi="Times New Roman" w:cs="Times New Roman"/>
          <w:sz w:val="28"/>
          <w:szCs w:val="28"/>
        </w:rPr>
      </w:pPr>
    </w:p>
    <w:p w14:paraId="2E0D2400" w14:textId="77777777" w:rsidR="007A6AD9" w:rsidRPr="00103083" w:rsidRDefault="007A6AD9" w:rsidP="007A6AD9">
      <w:pPr>
        <w:spacing w:after="0" w:line="240" w:lineRule="auto"/>
        <w:ind w:firstLine="709"/>
        <w:rPr>
          <w:rFonts w:ascii="Times New Roman" w:eastAsia="Calibri" w:hAnsi="Times New Roman" w:cs="Times New Roman"/>
          <w:sz w:val="28"/>
          <w:szCs w:val="28"/>
        </w:rPr>
      </w:pPr>
    </w:p>
    <w:p w14:paraId="492AE3A6" w14:textId="77777777" w:rsidR="007A6AD9" w:rsidRPr="00103083" w:rsidRDefault="007A6AD9" w:rsidP="007A6AD9">
      <w:pPr>
        <w:spacing w:after="0" w:line="240" w:lineRule="auto"/>
        <w:ind w:firstLine="709"/>
        <w:rPr>
          <w:rFonts w:ascii="Times New Roman" w:eastAsia="Calibri" w:hAnsi="Times New Roman" w:cs="Times New Roman"/>
          <w:sz w:val="28"/>
          <w:szCs w:val="28"/>
        </w:rPr>
      </w:pPr>
    </w:p>
    <w:p w14:paraId="0D6C345E" w14:textId="77777777" w:rsidR="007A6AD9" w:rsidRPr="00103083" w:rsidRDefault="007A6AD9" w:rsidP="007A6AD9">
      <w:pPr>
        <w:spacing w:after="0" w:line="240" w:lineRule="auto"/>
        <w:ind w:firstLine="709"/>
        <w:rPr>
          <w:rFonts w:ascii="Times New Roman" w:eastAsia="Calibri" w:hAnsi="Times New Roman" w:cs="Times New Roman"/>
          <w:sz w:val="28"/>
          <w:szCs w:val="28"/>
        </w:rPr>
      </w:pPr>
    </w:p>
    <w:p w14:paraId="0B21C48E" w14:textId="77777777" w:rsidR="007A6AD9" w:rsidRPr="000B3A20" w:rsidRDefault="007A6AD9" w:rsidP="007A6AD9">
      <w:pPr>
        <w:shd w:val="clear" w:color="auto" w:fill="FFFFFF"/>
        <w:spacing w:after="0" w:line="240" w:lineRule="auto"/>
        <w:ind w:firstLine="709"/>
        <w:jc w:val="center"/>
        <w:outlineLvl w:val="0"/>
        <w:rPr>
          <w:rFonts w:ascii="Times New Roman" w:eastAsia="Calibri" w:hAnsi="Times New Roman" w:cs="Times New Roman"/>
          <w:sz w:val="28"/>
          <w:szCs w:val="28"/>
          <w:lang w:val="en-US"/>
        </w:rPr>
      </w:pPr>
      <w:r w:rsidRPr="000B3A20">
        <w:rPr>
          <w:rFonts w:ascii="Times New Roman" w:eastAsia="Calibri" w:hAnsi="Times New Roman" w:cs="Times New Roman"/>
          <w:sz w:val="28"/>
          <w:szCs w:val="28"/>
          <w:lang w:val="en-US"/>
        </w:rPr>
        <w:t>The program and methodological recommendations for the final exam in the discipline "</w:t>
      </w:r>
      <w:r w:rsidRPr="00296FD5">
        <w:rPr>
          <w:rFonts w:ascii="Times New Roman" w:hAnsi="Times New Roman" w:cs="Times New Roman"/>
          <w:b/>
          <w:sz w:val="36"/>
          <w:szCs w:val="36"/>
          <w:lang w:val="en-US"/>
        </w:rPr>
        <w:t xml:space="preserve"> </w:t>
      </w:r>
      <w:r w:rsidRPr="00296FD5">
        <w:rPr>
          <w:rFonts w:ascii="Times New Roman" w:hAnsi="Times New Roman" w:cs="Times New Roman"/>
          <w:bCs/>
          <w:sz w:val="28"/>
          <w:szCs w:val="28"/>
          <w:lang w:val="en-US"/>
        </w:rPr>
        <w:t>Human Resources management</w:t>
      </w:r>
      <w:r w:rsidRPr="000B3A20">
        <w:rPr>
          <w:rFonts w:ascii="Times New Roman" w:eastAsia="Calibri" w:hAnsi="Times New Roman" w:cs="Times New Roman"/>
          <w:sz w:val="28"/>
          <w:szCs w:val="28"/>
          <w:lang w:val="en-US"/>
        </w:rPr>
        <w:t>" were considered and approved at a meeting of the department "</w:t>
      </w:r>
      <w:r>
        <w:rPr>
          <w:rFonts w:ascii="Times New Roman" w:eastAsia="Calibri" w:hAnsi="Times New Roman" w:cs="Times New Roman"/>
          <w:sz w:val="28"/>
          <w:szCs w:val="28"/>
          <w:lang w:val="en-US"/>
        </w:rPr>
        <w:t>Management</w:t>
      </w:r>
      <w:r w:rsidRPr="000B3A20">
        <w:rPr>
          <w:rFonts w:ascii="Times New Roman" w:eastAsia="Calibri" w:hAnsi="Times New Roman" w:cs="Times New Roman"/>
          <w:sz w:val="28"/>
          <w:szCs w:val="28"/>
          <w:lang w:val="en-US"/>
        </w:rPr>
        <w:t>"</w:t>
      </w:r>
    </w:p>
    <w:p w14:paraId="297E3D3A" w14:textId="77777777" w:rsidR="007A6AD9" w:rsidRPr="000B3A20" w:rsidRDefault="007A6AD9" w:rsidP="007A6AD9">
      <w:pPr>
        <w:tabs>
          <w:tab w:val="left" w:pos="9360"/>
        </w:tabs>
        <w:spacing w:after="0" w:line="240" w:lineRule="auto"/>
        <w:ind w:firstLine="709"/>
        <w:jc w:val="both"/>
        <w:rPr>
          <w:rFonts w:ascii="Times New Roman" w:eastAsia="Calibri" w:hAnsi="Times New Roman" w:cs="Times New Roman"/>
          <w:sz w:val="28"/>
          <w:szCs w:val="28"/>
          <w:lang w:val="en-US"/>
        </w:rPr>
      </w:pPr>
    </w:p>
    <w:p w14:paraId="6AFF920A" w14:textId="77777777" w:rsidR="007A6AD9" w:rsidRPr="000B3A20" w:rsidRDefault="007A6AD9" w:rsidP="007A6AD9">
      <w:pPr>
        <w:tabs>
          <w:tab w:val="left" w:pos="9360"/>
        </w:tabs>
        <w:spacing w:after="0" w:line="240"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Protocol</w:t>
      </w:r>
      <w:r w:rsidRPr="000B3A2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3 from  «27</w:t>
      </w:r>
      <w:r w:rsidRPr="00C027F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September 2022</w:t>
      </w:r>
    </w:p>
    <w:p w14:paraId="69927DC5"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33EFDD63"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140CEB3F"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4EA97FEA"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579D1E68" w14:textId="77777777" w:rsidR="007A6AD9" w:rsidRPr="000B3A20" w:rsidRDefault="007A6AD9" w:rsidP="007A6AD9">
      <w:pPr>
        <w:shd w:val="clear" w:color="auto" w:fill="FFFFFF"/>
        <w:spacing w:after="0" w:line="240" w:lineRule="auto"/>
        <w:jc w:val="center"/>
        <w:rPr>
          <w:rFonts w:ascii="Times New Roman" w:eastAsia="Calibri" w:hAnsi="Times New Roman" w:cs="Times New Roman"/>
          <w:sz w:val="28"/>
          <w:szCs w:val="28"/>
          <w:lang w:val="en-US"/>
        </w:rPr>
      </w:pPr>
    </w:p>
    <w:p w14:paraId="41A452EC"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580E0B17"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2DCC45A7"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1098D869"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52B2E539"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34109493"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7B208F36"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2B22F338"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76D974B2"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0F5ECA33"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427FD1FB"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3CA760A7"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7C33B1AB"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6633E681"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701EC697" w14:textId="77777777" w:rsidR="007A6AD9" w:rsidRPr="000B3A20" w:rsidRDefault="007A6AD9" w:rsidP="007A6AD9">
      <w:pPr>
        <w:spacing w:after="0" w:line="240" w:lineRule="auto"/>
        <w:ind w:firstLine="709"/>
        <w:rPr>
          <w:rFonts w:ascii="Times New Roman" w:eastAsia="Calibri" w:hAnsi="Times New Roman" w:cs="Times New Roman"/>
          <w:sz w:val="28"/>
          <w:szCs w:val="28"/>
          <w:lang w:val="en-US"/>
        </w:rPr>
      </w:pPr>
    </w:p>
    <w:p w14:paraId="67B585FD" w14:textId="77777777" w:rsidR="007A6AD9" w:rsidRDefault="007A6AD9" w:rsidP="007A6AD9">
      <w:pPr>
        <w:shd w:val="clear" w:color="auto" w:fill="FFFFFF"/>
        <w:spacing w:after="0" w:line="240" w:lineRule="auto"/>
        <w:jc w:val="center"/>
        <w:rPr>
          <w:rFonts w:ascii="Times New Roman" w:eastAsia="Calibri" w:hAnsi="Times New Roman" w:cs="Times New Roman"/>
          <w:sz w:val="28"/>
          <w:szCs w:val="28"/>
          <w:lang w:val="en-US"/>
        </w:rPr>
      </w:pPr>
    </w:p>
    <w:p w14:paraId="39E233EC" w14:textId="77777777" w:rsidR="007A6AD9" w:rsidRDefault="007A6AD9" w:rsidP="007A6AD9">
      <w:pPr>
        <w:shd w:val="clear" w:color="auto" w:fill="FFFFFF"/>
        <w:spacing w:after="0" w:line="240" w:lineRule="auto"/>
        <w:jc w:val="center"/>
        <w:rPr>
          <w:rFonts w:ascii="Times New Roman" w:eastAsia="Calibri" w:hAnsi="Times New Roman" w:cs="Times New Roman"/>
          <w:sz w:val="28"/>
          <w:szCs w:val="28"/>
          <w:lang w:val="en-US"/>
        </w:rPr>
      </w:pPr>
    </w:p>
    <w:p w14:paraId="35EEA5A0" w14:textId="77777777" w:rsidR="007A6AD9" w:rsidRDefault="007A6AD9" w:rsidP="007A6AD9">
      <w:pPr>
        <w:shd w:val="clear" w:color="auto" w:fill="FFFFFF"/>
        <w:spacing w:after="0" w:line="240" w:lineRule="auto"/>
        <w:jc w:val="center"/>
        <w:rPr>
          <w:rFonts w:ascii="Times New Roman" w:eastAsia="Calibri" w:hAnsi="Times New Roman" w:cs="Times New Roman"/>
          <w:sz w:val="28"/>
          <w:szCs w:val="28"/>
          <w:lang w:val="en-US"/>
        </w:rPr>
      </w:pPr>
    </w:p>
    <w:p w14:paraId="1F54AA24" w14:textId="77777777" w:rsidR="007A6AD9" w:rsidRPr="000B3A20" w:rsidRDefault="007A6AD9" w:rsidP="007A6AD9">
      <w:pPr>
        <w:shd w:val="clear" w:color="auto" w:fill="FFFFFF"/>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lastRenderedPageBreak/>
        <w:t>Introduction</w:t>
      </w:r>
    </w:p>
    <w:p w14:paraId="0E0FF7B4" w14:textId="77777777" w:rsidR="007A6AD9" w:rsidRPr="00F10A33" w:rsidRDefault="007A6AD9" w:rsidP="007A6AD9">
      <w:pPr>
        <w:pStyle w:val="1"/>
        <w:spacing w:before="256"/>
        <w:ind w:left="0" w:firstLine="811"/>
        <w:jc w:val="both"/>
        <w:rPr>
          <w:b w:val="0"/>
          <w:bCs w:val="0"/>
        </w:rPr>
      </w:pPr>
      <w:r w:rsidRPr="00262EE1">
        <w:rPr>
          <w:b w:val="0"/>
          <w:bCs w:val="0"/>
        </w:rPr>
        <w:t xml:space="preserve">The relevance and social significance of the discipline "Personnel Management" is due to the fact that the study and solution of issues of human resource management is the most urgent task of strategic and operational business management. In this connection, studying and passing the exam in the discipline "Personnel Management" seems to be especially relevant for students of the Educational program "6B04102 - Management" students of the 4th year, the English department. The exam will be conducted in written form, offline. </w:t>
      </w:r>
      <w:r w:rsidRPr="00F10A33">
        <w:rPr>
          <w:b w:val="0"/>
          <w:bCs w:val="0"/>
        </w:rPr>
        <w:t>Based on the results of training in 15 weeks, the final exam is carried out in the form of a</w:t>
      </w:r>
      <w:r>
        <w:rPr>
          <w:b w:val="0"/>
          <w:bCs w:val="0"/>
        </w:rPr>
        <w:t xml:space="preserve">n oral </w:t>
      </w:r>
      <w:r w:rsidRPr="00F10A33">
        <w:rPr>
          <w:b w:val="0"/>
          <w:bCs w:val="0"/>
        </w:rPr>
        <w:t>exam. The exam is designed to test students' knowledge of the course, analytical skills and judgment on difficult issues and problem solving.</w:t>
      </w:r>
    </w:p>
    <w:p w14:paraId="57D81E32" w14:textId="77777777" w:rsidR="007A6AD9" w:rsidRDefault="007A6AD9" w:rsidP="007A6AD9">
      <w:pPr>
        <w:rPr>
          <w:sz w:val="20"/>
          <w:szCs w:val="20"/>
          <w:lang w:val="kk-KZ"/>
        </w:rPr>
      </w:pPr>
    </w:p>
    <w:p w14:paraId="60165D4A" w14:textId="5505BAB2" w:rsidR="007A6AD9" w:rsidRPr="007A6AD9" w:rsidRDefault="007A6AD9" w:rsidP="007A6AD9">
      <w:pPr>
        <w:spacing w:after="0" w:line="240" w:lineRule="auto"/>
        <w:jc w:val="both"/>
        <w:rPr>
          <w:rFonts w:ascii="Times New Roman" w:hAnsi="Times New Roman" w:cs="Times New Roman"/>
          <w:sz w:val="28"/>
          <w:szCs w:val="28"/>
          <w:lang w:val="kk-KZ"/>
        </w:rPr>
      </w:pPr>
      <w:r w:rsidRPr="007A6AD9">
        <w:rPr>
          <w:rFonts w:ascii="Times New Roman" w:hAnsi="Times New Roman" w:cs="Times New Roman"/>
          <w:sz w:val="28"/>
          <w:szCs w:val="28"/>
          <w:lang w:val="kk-KZ"/>
        </w:rPr>
        <w:t>As a result of studying the discipline the undergraduate will be able to:</w:t>
      </w:r>
    </w:p>
    <w:p w14:paraId="159E78F4" w14:textId="41C28322" w:rsidR="007A6AD9" w:rsidRPr="007A6AD9" w:rsidRDefault="007A6AD9" w:rsidP="007A6AD9">
      <w:pPr>
        <w:spacing w:after="0" w:line="240" w:lineRule="auto"/>
        <w:jc w:val="both"/>
        <w:rPr>
          <w:rFonts w:ascii="Times New Roman" w:hAnsi="Times New Roman" w:cs="Times New Roman"/>
          <w:sz w:val="28"/>
          <w:szCs w:val="28"/>
          <w:lang w:val="en-US"/>
        </w:rPr>
      </w:pPr>
      <w:r w:rsidRPr="007A6AD9">
        <w:rPr>
          <w:rFonts w:ascii="Times New Roman" w:hAnsi="Times New Roman" w:cs="Times New Roman"/>
          <w:sz w:val="28"/>
          <w:szCs w:val="28"/>
          <w:lang w:val="en-US"/>
        </w:rPr>
        <w:t>- collect and process information to create procedures for planning and implementing the organization's HR strategy at the enterprise level</w:t>
      </w:r>
    </w:p>
    <w:p w14:paraId="4B71DCB6" w14:textId="77777777" w:rsidR="007A6AD9" w:rsidRPr="007A6AD9" w:rsidRDefault="007A6AD9" w:rsidP="007A6AD9">
      <w:pPr>
        <w:spacing w:after="0" w:line="240" w:lineRule="auto"/>
        <w:jc w:val="both"/>
        <w:rPr>
          <w:rFonts w:ascii="Times New Roman" w:hAnsi="Times New Roman" w:cs="Times New Roman"/>
          <w:sz w:val="28"/>
          <w:szCs w:val="28"/>
          <w:lang w:val="kk-KZ" w:eastAsia="ar-SA"/>
        </w:rPr>
      </w:pPr>
      <w:r w:rsidRPr="007A6AD9">
        <w:rPr>
          <w:rFonts w:ascii="Times New Roman" w:hAnsi="Times New Roman" w:cs="Times New Roman"/>
          <w:sz w:val="28"/>
          <w:szCs w:val="28"/>
          <w:lang w:val="kk-KZ" w:eastAsia="ar-SA"/>
        </w:rPr>
        <w:t>- ensure the optimal use of internal human resources for the effective implementation of business processes and objectives of the organization</w:t>
      </w:r>
    </w:p>
    <w:p w14:paraId="40231687" w14:textId="77777777" w:rsidR="007A6AD9" w:rsidRPr="007A6AD9" w:rsidRDefault="007A6AD9" w:rsidP="007A6AD9">
      <w:pPr>
        <w:spacing w:after="0" w:line="240" w:lineRule="auto"/>
        <w:jc w:val="both"/>
        <w:rPr>
          <w:rFonts w:ascii="Times New Roman" w:hAnsi="Times New Roman" w:cs="Times New Roman"/>
          <w:sz w:val="28"/>
          <w:szCs w:val="28"/>
          <w:lang w:val="en-US"/>
        </w:rPr>
      </w:pPr>
      <w:r w:rsidRPr="007A6AD9">
        <w:rPr>
          <w:rFonts w:ascii="Times New Roman" w:hAnsi="Times New Roman" w:cs="Times New Roman"/>
          <w:sz w:val="28"/>
          <w:szCs w:val="28"/>
          <w:lang w:val="en-US"/>
        </w:rPr>
        <w:t>- apply various techniques in interviewing, compiling questionnaires, questionnaires and conducting interview</w:t>
      </w:r>
    </w:p>
    <w:p w14:paraId="46E492E1" w14:textId="77777777" w:rsidR="007A6AD9" w:rsidRPr="007A6AD9" w:rsidRDefault="007A6AD9" w:rsidP="007A6AD9">
      <w:pPr>
        <w:spacing w:after="0" w:line="240" w:lineRule="auto"/>
        <w:jc w:val="both"/>
        <w:rPr>
          <w:rFonts w:ascii="Times New Roman" w:hAnsi="Times New Roman" w:cs="Times New Roman"/>
          <w:sz w:val="28"/>
          <w:szCs w:val="28"/>
          <w:lang w:val="en-US"/>
        </w:rPr>
      </w:pPr>
      <w:r w:rsidRPr="007A6AD9">
        <w:rPr>
          <w:rFonts w:ascii="Times New Roman" w:hAnsi="Times New Roman" w:cs="Times New Roman"/>
          <w:sz w:val="28"/>
          <w:szCs w:val="28"/>
          <w:lang w:val="en-US"/>
        </w:rPr>
        <w:t>- participate in the management of personnel flows by organizing and supporting staff development and career planning, using a variety of incentive practices</w:t>
      </w:r>
    </w:p>
    <w:p w14:paraId="5E2D9780" w14:textId="01F8F53B" w:rsidR="007A6AD9" w:rsidRPr="007A6AD9" w:rsidRDefault="007A6AD9" w:rsidP="007A6AD9">
      <w:pPr>
        <w:spacing w:after="0" w:line="240" w:lineRule="auto"/>
        <w:jc w:val="both"/>
        <w:rPr>
          <w:rFonts w:ascii="Times New Roman" w:eastAsia="Times New Roman" w:hAnsi="Times New Roman" w:cs="Times New Roman"/>
          <w:sz w:val="28"/>
          <w:szCs w:val="28"/>
          <w:lang w:val="en-US"/>
        </w:rPr>
      </w:pPr>
      <w:r w:rsidRPr="007A6AD9">
        <w:rPr>
          <w:rFonts w:ascii="Times New Roman" w:hAnsi="Times New Roman" w:cs="Times New Roman"/>
          <w:sz w:val="28"/>
          <w:szCs w:val="28"/>
          <w:lang w:val="en-US"/>
        </w:rPr>
        <w:t>- independently make decisions and evaluate their consequences, expressing professional judgment, analyzing relevant information, using a variety of analytical methods</w:t>
      </w:r>
    </w:p>
    <w:p w14:paraId="7B92E3D5" w14:textId="77777777" w:rsidR="007A6AD9" w:rsidRPr="007A6AD9" w:rsidRDefault="007A6AD9" w:rsidP="007A6AD9">
      <w:pPr>
        <w:spacing w:after="0" w:line="240" w:lineRule="auto"/>
        <w:jc w:val="both"/>
        <w:rPr>
          <w:rFonts w:ascii="Times New Roman" w:eastAsia="Times New Roman" w:hAnsi="Times New Roman" w:cs="Times New Roman"/>
          <w:sz w:val="28"/>
          <w:szCs w:val="28"/>
          <w:lang w:val="en-US"/>
        </w:rPr>
      </w:pPr>
    </w:p>
    <w:p w14:paraId="4D3B4F40" w14:textId="622EBEA7" w:rsidR="007A6AD9" w:rsidRDefault="007A6AD9" w:rsidP="007A6AD9">
      <w:pPr>
        <w:jc w:val="center"/>
        <w:rPr>
          <w:rFonts w:ascii="Times New Roman" w:eastAsia="Times New Roman" w:hAnsi="Times New Roman" w:cs="Times New Roman"/>
          <w:sz w:val="28"/>
          <w:szCs w:val="28"/>
          <w:lang w:val="en-US"/>
        </w:rPr>
      </w:pPr>
      <w:r w:rsidRPr="007A6AD9">
        <w:rPr>
          <w:rFonts w:ascii="Times New Roman" w:eastAsia="Times New Roman" w:hAnsi="Times New Roman" w:cs="Times New Roman"/>
          <w:sz w:val="28"/>
          <w:szCs w:val="28"/>
          <w:lang w:val="en-US"/>
        </w:rPr>
        <w:t>Program topics and questions for exam preparation</w:t>
      </w:r>
    </w:p>
    <w:p w14:paraId="775C213D" w14:textId="59A794B3" w:rsidR="007A6AD9" w:rsidRPr="00854B25" w:rsidRDefault="007A6AD9" w:rsidP="00854B25">
      <w:pPr>
        <w:spacing w:after="0" w:line="240" w:lineRule="auto"/>
        <w:jc w:val="both"/>
        <w:rPr>
          <w:rFonts w:ascii="Times New Roman" w:eastAsia="Times New Roman" w:hAnsi="Times New Roman" w:cs="Times New Roman"/>
          <w:sz w:val="28"/>
          <w:szCs w:val="28"/>
          <w:lang w:val="en-US"/>
        </w:rPr>
      </w:pPr>
      <w:r w:rsidRPr="00854B25">
        <w:rPr>
          <w:rFonts w:ascii="Times New Roman" w:hAnsi="Times New Roman" w:cs="Times New Roman"/>
          <w:sz w:val="28"/>
          <w:szCs w:val="28"/>
          <w:lang w:val="en-US"/>
        </w:rPr>
        <w:t xml:space="preserve">1 </w:t>
      </w:r>
      <w:r w:rsidR="00557626" w:rsidRPr="00854B25">
        <w:rPr>
          <w:rFonts w:ascii="Times New Roman" w:hAnsi="Times New Roman" w:cs="Times New Roman"/>
          <w:sz w:val="28"/>
          <w:szCs w:val="28"/>
          <w:lang w:val="en-US"/>
        </w:rPr>
        <w:t>Theme</w:t>
      </w:r>
      <w:r w:rsidRPr="00854B25">
        <w:rPr>
          <w:rFonts w:ascii="Times New Roman" w:hAnsi="Times New Roman" w:cs="Times New Roman"/>
          <w:sz w:val="28"/>
          <w:szCs w:val="28"/>
          <w:lang w:val="en-US"/>
        </w:rPr>
        <w:t xml:space="preserve">: </w:t>
      </w:r>
      <w:r w:rsidRPr="00854B25">
        <w:rPr>
          <w:rFonts w:ascii="Times New Roman" w:hAnsi="Times New Roman" w:cs="Times New Roman"/>
          <w:bCs/>
          <w:sz w:val="28"/>
          <w:szCs w:val="28"/>
          <w:lang w:val="en-US"/>
        </w:rPr>
        <w:t>Introduction to Human Resources management</w:t>
      </w:r>
    </w:p>
    <w:p w14:paraId="7A9DB9CD" w14:textId="5B9D5C95" w:rsidR="00B7522B" w:rsidRPr="00854B25" w:rsidRDefault="00B7522B" w:rsidP="00854B25">
      <w:pPr>
        <w:spacing w:after="0" w:line="240" w:lineRule="auto"/>
        <w:jc w:val="both"/>
        <w:rPr>
          <w:rFonts w:ascii="Times New Roman" w:hAnsi="Times New Roman" w:cs="Times New Roman"/>
          <w:sz w:val="28"/>
          <w:szCs w:val="28"/>
          <w:lang w:val="en-US"/>
        </w:rPr>
      </w:pPr>
      <w:r w:rsidRPr="00854B25">
        <w:rPr>
          <w:rFonts w:ascii="Times New Roman" w:hAnsi="Times New Roman" w:cs="Times New Roman"/>
          <w:sz w:val="28"/>
          <w:szCs w:val="28"/>
          <w:lang w:val="en-US"/>
        </w:rPr>
        <w:t>Modern approaches to HRM</w:t>
      </w:r>
      <w:r w:rsidRPr="00854B25">
        <w:rPr>
          <w:rFonts w:ascii="Times New Roman" w:hAnsi="Times New Roman" w:cs="Times New Roman"/>
          <w:sz w:val="28"/>
          <w:szCs w:val="28"/>
          <w:lang w:val="en-US"/>
        </w:rPr>
        <w:t xml:space="preserve">. </w:t>
      </w:r>
      <w:r w:rsidR="00557626" w:rsidRPr="00854B25">
        <w:rPr>
          <w:rFonts w:ascii="Times New Roman" w:hAnsi="Times New Roman" w:cs="Times New Roman"/>
          <w:sz w:val="28"/>
          <w:szCs w:val="28"/>
          <w:lang w:val="en-US"/>
        </w:rPr>
        <w:t>Terms and concepts in the field of HRM</w:t>
      </w:r>
      <w:r w:rsidRPr="00854B25">
        <w:rPr>
          <w:rFonts w:ascii="Times New Roman" w:hAnsi="Times New Roman" w:cs="Times New Roman"/>
          <w:sz w:val="28"/>
          <w:szCs w:val="28"/>
          <w:lang w:val="en-US"/>
        </w:rPr>
        <w:t xml:space="preserve">. </w:t>
      </w:r>
      <w:r w:rsidRPr="00854B25">
        <w:rPr>
          <w:rFonts w:ascii="Times New Roman" w:hAnsi="Times New Roman" w:cs="Times New Roman"/>
          <w:sz w:val="28"/>
          <w:szCs w:val="28"/>
          <w:lang w:val="en-US"/>
        </w:rPr>
        <w:t>Human capital</w:t>
      </w:r>
    </w:p>
    <w:p w14:paraId="24741CF2" w14:textId="290F595C" w:rsidR="007A6AD9" w:rsidRPr="00854B25" w:rsidRDefault="007A6AD9" w:rsidP="00854B25">
      <w:pPr>
        <w:spacing w:after="0" w:line="240" w:lineRule="auto"/>
        <w:jc w:val="both"/>
        <w:rPr>
          <w:rFonts w:ascii="Times New Roman" w:eastAsia="Times New Roman" w:hAnsi="Times New Roman" w:cs="Times New Roman"/>
          <w:sz w:val="28"/>
          <w:szCs w:val="28"/>
          <w:lang w:val="en-US"/>
        </w:rPr>
      </w:pPr>
      <w:r w:rsidRPr="00854B25">
        <w:rPr>
          <w:rFonts w:ascii="Times New Roman" w:hAnsi="Times New Roman" w:cs="Times New Roman"/>
          <w:sz w:val="28"/>
          <w:szCs w:val="28"/>
          <w:lang w:val="en-US"/>
        </w:rPr>
        <w:t xml:space="preserve">2 </w:t>
      </w:r>
      <w:r w:rsidR="00557626" w:rsidRPr="00854B25">
        <w:rPr>
          <w:rFonts w:ascii="Times New Roman" w:hAnsi="Times New Roman" w:cs="Times New Roman"/>
          <w:sz w:val="28"/>
          <w:szCs w:val="28"/>
          <w:lang w:val="en-US"/>
        </w:rPr>
        <w:t>Theme</w:t>
      </w:r>
      <w:r w:rsidR="00557626" w:rsidRPr="00854B25">
        <w:rPr>
          <w:rFonts w:ascii="Times New Roman" w:hAnsi="Times New Roman" w:cs="Times New Roman"/>
          <w:sz w:val="28"/>
          <w:szCs w:val="28"/>
          <w:lang w:val="en-US"/>
        </w:rPr>
        <w:t xml:space="preserve"> </w:t>
      </w:r>
      <w:r w:rsidRPr="00854B25">
        <w:rPr>
          <w:rFonts w:ascii="Times New Roman" w:hAnsi="Times New Roman" w:cs="Times New Roman"/>
          <w:sz w:val="28"/>
          <w:szCs w:val="28"/>
          <w:lang w:val="en-US"/>
        </w:rPr>
        <w:t>Strategy and policy of human resource management</w:t>
      </w:r>
    </w:p>
    <w:p w14:paraId="15872617" w14:textId="2921356E" w:rsidR="007A6AD9" w:rsidRPr="00854B25" w:rsidRDefault="00557626" w:rsidP="00854B25">
      <w:pPr>
        <w:spacing w:after="0" w:line="240" w:lineRule="auto"/>
        <w:jc w:val="both"/>
        <w:rPr>
          <w:rFonts w:ascii="Times New Roman" w:eastAsia="Times New Roman" w:hAnsi="Times New Roman" w:cs="Times New Roman"/>
          <w:sz w:val="28"/>
          <w:szCs w:val="28"/>
          <w:lang w:val="en-US"/>
        </w:rPr>
      </w:pPr>
      <w:r w:rsidRPr="00854B25">
        <w:rPr>
          <w:rFonts w:ascii="Times New Roman" w:hAnsi="Times New Roman" w:cs="Times New Roman"/>
          <w:sz w:val="28"/>
          <w:szCs w:val="28"/>
          <w:lang w:val="en-US"/>
        </w:rPr>
        <w:t>Human Resource</w:t>
      </w:r>
      <w:r w:rsidRPr="00854B25">
        <w:rPr>
          <w:rFonts w:ascii="Times New Roman" w:hAnsi="Times New Roman" w:cs="Times New Roman"/>
          <w:sz w:val="28"/>
          <w:szCs w:val="28"/>
          <w:lang w:val="en-US"/>
        </w:rPr>
        <w:t xml:space="preserve"> </w:t>
      </w:r>
      <w:r w:rsidRPr="00854B25">
        <w:rPr>
          <w:rFonts w:ascii="Times New Roman" w:hAnsi="Times New Roman" w:cs="Times New Roman"/>
          <w:sz w:val="28"/>
          <w:szCs w:val="28"/>
          <w:lang w:val="en-US"/>
        </w:rPr>
        <w:t>Management Strategy</w:t>
      </w:r>
      <w:r w:rsidRPr="00854B25">
        <w:rPr>
          <w:rFonts w:ascii="Times New Roman" w:hAnsi="Times New Roman" w:cs="Times New Roman"/>
          <w:sz w:val="28"/>
          <w:szCs w:val="28"/>
          <w:lang w:val="en-US"/>
        </w:rPr>
        <w:t>. Pri</w:t>
      </w:r>
      <w:r w:rsidRPr="00854B25">
        <w:rPr>
          <w:rFonts w:ascii="Times New Roman" w:hAnsi="Times New Roman" w:cs="Times New Roman"/>
          <w:sz w:val="28"/>
          <w:szCs w:val="28"/>
          <w:lang w:val="en-US"/>
        </w:rPr>
        <w:t>nciples of Human Resource Management</w:t>
      </w:r>
      <w:r w:rsidRPr="00854B25">
        <w:rPr>
          <w:rFonts w:ascii="Times New Roman" w:hAnsi="Times New Roman" w:cs="Times New Roman"/>
          <w:sz w:val="28"/>
          <w:szCs w:val="28"/>
          <w:lang w:val="en-US"/>
        </w:rPr>
        <w:t>. Hum</w:t>
      </w:r>
      <w:r w:rsidRPr="00854B25">
        <w:rPr>
          <w:rFonts w:ascii="Times New Roman" w:hAnsi="Times New Roman" w:cs="Times New Roman"/>
          <w:sz w:val="28"/>
          <w:szCs w:val="28"/>
          <w:lang w:val="en-US"/>
        </w:rPr>
        <w:t>an Resource Management Policy</w:t>
      </w:r>
    </w:p>
    <w:p w14:paraId="7CCD0057" w14:textId="00B235C9" w:rsidR="007A6AD9" w:rsidRPr="00854B25" w:rsidRDefault="00B7522B" w:rsidP="00854B25">
      <w:pPr>
        <w:spacing w:after="0" w:line="240" w:lineRule="auto"/>
        <w:jc w:val="both"/>
        <w:rPr>
          <w:rFonts w:ascii="Times New Roman" w:hAnsi="Times New Roman" w:cs="Times New Roman"/>
          <w:sz w:val="28"/>
          <w:szCs w:val="28"/>
          <w:lang w:val="en-US"/>
        </w:rPr>
      </w:pPr>
      <w:r w:rsidRPr="00854B25">
        <w:rPr>
          <w:rFonts w:ascii="Times New Roman" w:hAnsi="Times New Roman" w:cs="Times New Roman"/>
          <w:b/>
          <w:bCs/>
          <w:sz w:val="28"/>
          <w:szCs w:val="28"/>
          <w:lang w:val="en-US" w:eastAsia="ar-SA"/>
        </w:rPr>
        <w:t xml:space="preserve"> </w:t>
      </w:r>
      <w:r w:rsidRPr="00854B25">
        <w:rPr>
          <w:rFonts w:ascii="Times New Roman" w:hAnsi="Times New Roman" w:cs="Times New Roman"/>
          <w:b/>
          <w:bCs/>
          <w:sz w:val="28"/>
          <w:szCs w:val="28"/>
          <w:lang w:val="kk-KZ" w:eastAsia="ar-SA"/>
        </w:rPr>
        <w:t>3.</w:t>
      </w:r>
      <w:r w:rsidRPr="00854B25">
        <w:rPr>
          <w:rFonts w:ascii="Times New Roman" w:hAnsi="Times New Roman" w:cs="Times New Roman"/>
          <w:sz w:val="28"/>
          <w:szCs w:val="28"/>
          <w:lang w:val="en-US"/>
        </w:rPr>
        <w:t xml:space="preserve"> Theme Competency-Based Approach in HRM</w:t>
      </w:r>
    </w:p>
    <w:p w14:paraId="5116B1F7" w14:textId="1AABF5DF" w:rsidR="00B7522B" w:rsidRPr="00854B25" w:rsidRDefault="00557626" w:rsidP="00854B25">
      <w:pPr>
        <w:spacing w:after="0" w:line="240" w:lineRule="auto"/>
        <w:jc w:val="both"/>
        <w:rPr>
          <w:rFonts w:ascii="Times New Roman" w:hAnsi="Times New Roman" w:cs="Times New Roman"/>
          <w:sz w:val="28"/>
          <w:szCs w:val="28"/>
          <w:lang w:val="en-US"/>
        </w:rPr>
      </w:pPr>
      <w:r w:rsidRPr="00854B25">
        <w:rPr>
          <w:rFonts w:ascii="Times New Roman" w:hAnsi="Times New Roman" w:cs="Times New Roman"/>
          <w:sz w:val="28"/>
          <w:szCs w:val="28"/>
          <w:lang w:val="en-US"/>
        </w:rPr>
        <w:t>C</w:t>
      </w:r>
      <w:r w:rsidRPr="00854B25">
        <w:rPr>
          <w:rFonts w:ascii="Times New Roman" w:hAnsi="Times New Roman" w:cs="Times New Roman"/>
          <w:sz w:val="28"/>
          <w:szCs w:val="28"/>
          <w:lang w:val="en-US"/>
        </w:rPr>
        <w:t>oncepts – competency and competence</w:t>
      </w:r>
      <w:r w:rsidRPr="00854B25">
        <w:rPr>
          <w:rFonts w:ascii="Times New Roman" w:hAnsi="Times New Roman" w:cs="Times New Roman"/>
          <w:sz w:val="28"/>
          <w:szCs w:val="28"/>
          <w:lang w:val="en-US"/>
        </w:rPr>
        <w:t xml:space="preserve">. </w:t>
      </w:r>
      <w:r w:rsidRPr="00854B25">
        <w:rPr>
          <w:rFonts w:ascii="Times New Roman" w:hAnsi="Times New Roman" w:cs="Times New Roman"/>
          <w:sz w:val="28"/>
          <w:szCs w:val="28"/>
          <w:lang w:val="en-US"/>
        </w:rPr>
        <w:t>The essence of the competency-based approach</w:t>
      </w:r>
      <w:r w:rsidRPr="00854B25">
        <w:rPr>
          <w:rFonts w:ascii="Times New Roman" w:hAnsi="Times New Roman" w:cs="Times New Roman"/>
          <w:sz w:val="28"/>
          <w:szCs w:val="28"/>
          <w:lang w:val="en-US"/>
        </w:rPr>
        <w:t>. Co</w:t>
      </w:r>
      <w:r w:rsidRPr="00854B25">
        <w:rPr>
          <w:rFonts w:ascii="Times New Roman" w:hAnsi="Times New Roman" w:cs="Times New Roman"/>
          <w:sz w:val="28"/>
          <w:szCs w:val="28"/>
          <w:lang w:val="en-US"/>
        </w:rPr>
        <w:t>mpetency Models.</w:t>
      </w:r>
    </w:p>
    <w:p w14:paraId="5E01CF68" w14:textId="0E5D2BDE" w:rsidR="00B7522B" w:rsidRPr="00854B25" w:rsidRDefault="00B7522B" w:rsidP="00854B25">
      <w:pPr>
        <w:spacing w:after="0" w:line="240" w:lineRule="auto"/>
        <w:jc w:val="both"/>
        <w:rPr>
          <w:rFonts w:ascii="Times New Roman" w:hAnsi="Times New Roman" w:cs="Times New Roman"/>
          <w:sz w:val="28"/>
          <w:szCs w:val="28"/>
          <w:lang w:val="en-US"/>
        </w:rPr>
      </w:pPr>
      <w:r w:rsidRPr="00854B25">
        <w:rPr>
          <w:rFonts w:ascii="Times New Roman" w:hAnsi="Times New Roman" w:cs="Times New Roman"/>
          <w:b/>
          <w:bCs/>
          <w:sz w:val="28"/>
          <w:szCs w:val="28"/>
          <w:lang w:val="kk-KZ" w:eastAsia="ar-SA"/>
        </w:rPr>
        <w:t>4.</w:t>
      </w:r>
      <w:r w:rsidRPr="00854B25">
        <w:rPr>
          <w:rFonts w:ascii="Times New Roman" w:hAnsi="Times New Roman" w:cs="Times New Roman"/>
          <w:sz w:val="28"/>
          <w:szCs w:val="28"/>
          <w:lang w:val="en-US"/>
        </w:rPr>
        <w:t xml:space="preserve"> Theme Planning in Human Resource Management</w:t>
      </w:r>
    </w:p>
    <w:p w14:paraId="31016E35" w14:textId="1125A03C" w:rsidR="00B7522B" w:rsidRPr="00854B25" w:rsidRDefault="00557626" w:rsidP="00854B25">
      <w:pPr>
        <w:spacing w:after="0" w:line="240" w:lineRule="auto"/>
        <w:jc w:val="both"/>
        <w:rPr>
          <w:rFonts w:ascii="Times New Roman" w:hAnsi="Times New Roman" w:cs="Times New Roman"/>
          <w:sz w:val="28"/>
          <w:szCs w:val="28"/>
          <w:lang w:val="en-US"/>
        </w:rPr>
      </w:pPr>
      <w:r w:rsidRPr="00854B25">
        <w:rPr>
          <w:rFonts w:ascii="Times New Roman" w:hAnsi="Times New Roman" w:cs="Times New Roman"/>
          <w:sz w:val="28"/>
          <w:szCs w:val="28"/>
          <w:lang w:val="en-US"/>
        </w:rPr>
        <w:t>Planning in HRM</w:t>
      </w:r>
      <w:r w:rsidR="004076B2" w:rsidRPr="00854B25">
        <w:rPr>
          <w:rFonts w:ascii="Times New Roman" w:hAnsi="Times New Roman" w:cs="Times New Roman"/>
          <w:sz w:val="28"/>
          <w:szCs w:val="28"/>
          <w:lang w:val="en-US"/>
        </w:rPr>
        <w:t>. Hum</w:t>
      </w:r>
      <w:r w:rsidR="004076B2" w:rsidRPr="00854B25">
        <w:rPr>
          <w:rFonts w:ascii="Times New Roman" w:hAnsi="Times New Roman" w:cs="Times New Roman"/>
          <w:sz w:val="28"/>
          <w:szCs w:val="28"/>
          <w:lang w:val="en-US"/>
        </w:rPr>
        <w:t>an resource</w:t>
      </w:r>
      <w:r w:rsidR="004076B2" w:rsidRPr="00854B25">
        <w:rPr>
          <w:rFonts w:ascii="Times New Roman" w:hAnsi="Times New Roman" w:cs="Times New Roman"/>
          <w:sz w:val="28"/>
          <w:szCs w:val="28"/>
          <w:lang w:val="en-US"/>
        </w:rPr>
        <w:t xml:space="preserve"> </w:t>
      </w:r>
      <w:r w:rsidR="004076B2" w:rsidRPr="00854B25">
        <w:rPr>
          <w:rFonts w:ascii="Times New Roman" w:hAnsi="Times New Roman" w:cs="Times New Roman"/>
          <w:sz w:val="28"/>
          <w:szCs w:val="28"/>
          <w:lang w:val="en-US"/>
        </w:rPr>
        <w:t>forecasting methods.</w:t>
      </w:r>
      <w:r w:rsidR="004076B2" w:rsidRPr="00854B25">
        <w:rPr>
          <w:rFonts w:ascii="Times New Roman" w:hAnsi="Times New Roman" w:cs="Times New Roman"/>
          <w:sz w:val="28"/>
          <w:szCs w:val="28"/>
          <w:lang w:val="en-US"/>
        </w:rPr>
        <w:t xml:space="preserve"> Pe</w:t>
      </w:r>
      <w:r w:rsidR="004076B2" w:rsidRPr="00854B25">
        <w:rPr>
          <w:rFonts w:ascii="Times New Roman" w:hAnsi="Times New Roman" w:cs="Times New Roman"/>
          <w:sz w:val="28"/>
          <w:szCs w:val="28"/>
          <w:lang w:val="en-US"/>
        </w:rPr>
        <w:t>rsonnel Marketing</w:t>
      </w:r>
      <w:r w:rsidR="004076B2" w:rsidRPr="00854B25">
        <w:rPr>
          <w:rFonts w:ascii="Times New Roman" w:hAnsi="Times New Roman" w:cs="Times New Roman"/>
          <w:sz w:val="28"/>
          <w:szCs w:val="28"/>
          <w:lang w:val="en-US"/>
        </w:rPr>
        <w:t xml:space="preserve">. </w:t>
      </w:r>
      <w:r w:rsidR="004076B2" w:rsidRPr="00854B25">
        <w:rPr>
          <w:rFonts w:ascii="Times New Roman" w:hAnsi="Times New Roman" w:cs="Times New Roman"/>
          <w:sz w:val="28"/>
          <w:szCs w:val="28"/>
          <w:lang w:val="en-US"/>
        </w:rPr>
        <w:t>Personnel planning</w:t>
      </w:r>
    </w:p>
    <w:p w14:paraId="1F3E481D" w14:textId="59B38AFC" w:rsidR="00B7522B" w:rsidRPr="00854B25" w:rsidRDefault="00B7522B" w:rsidP="00854B25">
      <w:pPr>
        <w:spacing w:after="0" w:line="240" w:lineRule="auto"/>
        <w:jc w:val="both"/>
        <w:rPr>
          <w:rFonts w:ascii="Times New Roman" w:hAnsi="Times New Roman" w:cs="Times New Roman"/>
          <w:bCs/>
          <w:sz w:val="28"/>
          <w:szCs w:val="28"/>
          <w:lang w:val="en-US"/>
        </w:rPr>
      </w:pPr>
      <w:r w:rsidRPr="00854B25">
        <w:rPr>
          <w:rFonts w:ascii="Times New Roman" w:hAnsi="Times New Roman" w:cs="Times New Roman"/>
          <w:b/>
          <w:bCs/>
          <w:sz w:val="28"/>
          <w:szCs w:val="28"/>
          <w:lang w:val="kk-KZ" w:eastAsia="ar-SA"/>
        </w:rPr>
        <w:t>5.</w:t>
      </w:r>
      <w:r w:rsidRPr="00854B25">
        <w:rPr>
          <w:rFonts w:ascii="Times New Roman" w:hAnsi="Times New Roman" w:cs="Times New Roman"/>
          <w:sz w:val="28"/>
          <w:szCs w:val="28"/>
          <w:lang w:val="en-US"/>
        </w:rPr>
        <w:t xml:space="preserve"> Theme </w:t>
      </w:r>
      <w:r w:rsidRPr="00854B25">
        <w:rPr>
          <w:rFonts w:ascii="Times New Roman" w:hAnsi="Times New Roman" w:cs="Times New Roman"/>
          <w:bCs/>
          <w:sz w:val="28"/>
          <w:szCs w:val="28"/>
          <w:lang w:val="en-US"/>
        </w:rPr>
        <w:t>Formation of human resources of the organization</w:t>
      </w:r>
    </w:p>
    <w:p w14:paraId="47E93C1A" w14:textId="2FED363D" w:rsidR="004076B2" w:rsidRPr="00854B25" w:rsidRDefault="004076B2" w:rsidP="00854B25">
      <w:pPr>
        <w:spacing w:after="0" w:line="240" w:lineRule="auto"/>
        <w:jc w:val="both"/>
        <w:rPr>
          <w:rFonts w:ascii="Times New Roman" w:hAnsi="Times New Roman" w:cs="Times New Roman"/>
          <w:bCs/>
          <w:sz w:val="28"/>
          <w:szCs w:val="28"/>
          <w:lang w:val="en-US"/>
        </w:rPr>
      </w:pPr>
      <w:r w:rsidRPr="00854B25">
        <w:rPr>
          <w:rFonts w:ascii="Times New Roman" w:hAnsi="Times New Roman" w:cs="Times New Roman"/>
          <w:sz w:val="28"/>
          <w:szCs w:val="28"/>
          <w:lang w:val="en-US"/>
        </w:rPr>
        <w:t>Recruitment, selection and hiring of personnel</w:t>
      </w:r>
      <w:r w:rsidRPr="00854B25">
        <w:rPr>
          <w:rFonts w:ascii="Times New Roman" w:hAnsi="Times New Roman" w:cs="Times New Roman"/>
          <w:sz w:val="28"/>
          <w:szCs w:val="28"/>
          <w:lang w:val="en-US"/>
        </w:rPr>
        <w:t xml:space="preserve">. </w:t>
      </w:r>
      <w:r w:rsidR="00854B25" w:rsidRPr="00854B25">
        <w:rPr>
          <w:rFonts w:ascii="Times New Roman" w:hAnsi="Times New Roman" w:cs="Times New Roman"/>
          <w:sz w:val="28"/>
          <w:szCs w:val="28"/>
          <w:lang w:val="en-US"/>
        </w:rPr>
        <w:t>R</w:t>
      </w:r>
      <w:r w:rsidR="00854B25" w:rsidRPr="00854B25">
        <w:rPr>
          <w:rFonts w:ascii="Times New Roman" w:hAnsi="Times New Roman" w:cs="Times New Roman"/>
          <w:sz w:val="28"/>
          <w:szCs w:val="28"/>
          <w:lang w:val="en-US"/>
        </w:rPr>
        <w:t>ecruiting</w:t>
      </w:r>
      <w:r w:rsidR="00854B25" w:rsidRPr="00854B25">
        <w:rPr>
          <w:rFonts w:ascii="Times New Roman" w:hAnsi="Times New Roman" w:cs="Times New Roman"/>
          <w:sz w:val="28"/>
          <w:szCs w:val="28"/>
          <w:lang w:val="en-US"/>
        </w:rPr>
        <w:t xml:space="preserve">. </w:t>
      </w:r>
      <w:r w:rsidR="00854B25" w:rsidRPr="00854B25">
        <w:rPr>
          <w:rFonts w:ascii="Times New Roman" w:hAnsi="Times New Roman" w:cs="Times New Roman"/>
          <w:sz w:val="28"/>
          <w:szCs w:val="28"/>
          <w:lang w:val="en-US"/>
        </w:rPr>
        <w:t xml:space="preserve">Outsourcing, </w:t>
      </w:r>
      <w:proofErr w:type="spellStart"/>
      <w:r w:rsidR="00854B25" w:rsidRPr="00854B25">
        <w:rPr>
          <w:rFonts w:ascii="Times New Roman" w:hAnsi="Times New Roman" w:cs="Times New Roman"/>
          <w:sz w:val="28"/>
          <w:szCs w:val="28"/>
          <w:lang w:val="en-US"/>
        </w:rPr>
        <w:t>outstaffing</w:t>
      </w:r>
      <w:proofErr w:type="spellEnd"/>
      <w:r w:rsidR="00854B25" w:rsidRPr="00854B25">
        <w:rPr>
          <w:rFonts w:ascii="Times New Roman" w:hAnsi="Times New Roman" w:cs="Times New Roman"/>
          <w:sz w:val="28"/>
          <w:szCs w:val="28"/>
          <w:lang w:val="en-US"/>
        </w:rPr>
        <w:t>, outplacement and personnel leasing</w:t>
      </w:r>
    </w:p>
    <w:p w14:paraId="2BE47C97" w14:textId="56553907" w:rsidR="00B7522B" w:rsidRPr="00854B25" w:rsidRDefault="00B7522B" w:rsidP="00854B25">
      <w:pPr>
        <w:spacing w:after="0" w:line="240" w:lineRule="auto"/>
        <w:jc w:val="both"/>
        <w:rPr>
          <w:rFonts w:ascii="Times New Roman" w:hAnsi="Times New Roman" w:cs="Times New Roman"/>
          <w:bCs/>
          <w:sz w:val="28"/>
          <w:szCs w:val="28"/>
          <w:lang w:val="en-US"/>
        </w:rPr>
      </w:pPr>
      <w:r w:rsidRPr="00854B25">
        <w:rPr>
          <w:rFonts w:ascii="Times New Roman" w:hAnsi="Times New Roman" w:cs="Times New Roman"/>
          <w:b/>
          <w:bCs/>
          <w:sz w:val="28"/>
          <w:szCs w:val="28"/>
          <w:lang w:val="en-US" w:eastAsia="ar-SA"/>
        </w:rPr>
        <w:t xml:space="preserve"> </w:t>
      </w:r>
      <w:r w:rsidRPr="00854B25">
        <w:rPr>
          <w:rFonts w:ascii="Times New Roman" w:hAnsi="Times New Roman" w:cs="Times New Roman"/>
          <w:b/>
          <w:bCs/>
          <w:sz w:val="28"/>
          <w:szCs w:val="28"/>
          <w:lang w:val="kk-KZ" w:eastAsia="ar-SA"/>
        </w:rPr>
        <w:t>6</w:t>
      </w:r>
      <w:r w:rsidRPr="00854B25">
        <w:rPr>
          <w:rFonts w:ascii="Times New Roman" w:hAnsi="Times New Roman" w:cs="Times New Roman"/>
          <w:sz w:val="28"/>
          <w:szCs w:val="28"/>
          <w:lang w:val="en-US"/>
        </w:rPr>
        <w:t xml:space="preserve"> Theme </w:t>
      </w:r>
      <w:r w:rsidRPr="00854B25">
        <w:rPr>
          <w:rFonts w:ascii="Times New Roman" w:hAnsi="Times New Roman" w:cs="Times New Roman"/>
          <w:bCs/>
          <w:sz w:val="28"/>
          <w:szCs w:val="28"/>
          <w:lang w:val="en-US"/>
        </w:rPr>
        <w:t>Workplace analysis</w:t>
      </w:r>
    </w:p>
    <w:p w14:paraId="422BFA0D" w14:textId="318568F4" w:rsidR="00854B25" w:rsidRPr="00854B25" w:rsidRDefault="00854B25" w:rsidP="00854B25">
      <w:pPr>
        <w:spacing w:after="0" w:line="240" w:lineRule="auto"/>
        <w:jc w:val="both"/>
        <w:rPr>
          <w:rFonts w:ascii="Times New Roman" w:hAnsi="Times New Roman" w:cs="Times New Roman"/>
          <w:bCs/>
          <w:sz w:val="28"/>
          <w:szCs w:val="28"/>
          <w:lang w:val="en-US"/>
        </w:rPr>
      </w:pPr>
      <w:r w:rsidRPr="00854B25">
        <w:rPr>
          <w:rFonts w:ascii="Times New Roman" w:hAnsi="Times New Roman" w:cs="Times New Roman"/>
          <w:sz w:val="28"/>
          <w:szCs w:val="28"/>
          <w:lang w:val="en-US"/>
        </w:rPr>
        <w:t>Workplace</w:t>
      </w:r>
      <w:r w:rsidRPr="00854B25">
        <w:rPr>
          <w:rFonts w:ascii="Times New Roman" w:hAnsi="Times New Roman" w:cs="Times New Roman"/>
          <w:sz w:val="28"/>
          <w:szCs w:val="28"/>
          <w:lang w:val="en-US"/>
        </w:rPr>
        <w:t xml:space="preserve"> </w:t>
      </w:r>
      <w:r w:rsidRPr="00854B25">
        <w:rPr>
          <w:rFonts w:ascii="Times New Roman" w:hAnsi="Times New Roman" w:cs="Times New Roman"/>
          <w:sz w:val="28"/>
          <w:szCs w:val="28"/>
          <w:lang w:val="en-US"/>
        </w:rPr>
        <w:t>analysis</w:t>
      </w:r>
      <w:r w:rsidRPr="00854B25">
        <w:rPr>
          <w:rFonts w:ascii="Times New Roman" w:hAnsi="Times New Roman" w:cs="Times New Roman"/>
          <w:sz w:val="28"/>
          <w:szCs w:val="28"/>
          <w:lang w:val="en-US"/>
        </w:rPr>
        <w:t>. J</w:t>
      </w:r>
      <w:r w:rsidRPr="00854B25">
        <w:rPr>
          <w:rFonts w:ascii="Times New Roman" w:hAnsi="Times New Roman" w:cs="Times New Roman"/>
          <w:sz w:val="28"/>
          <w:szCs w:val="28"/>
          <w:lang w:val="en-US"/>
        </w:rPr>
        <w:t>ob description</w:t>
      </w:r>
      <w:r w:rsidRPr="00854B25">
        <w:rPr>
          <w:rFonts w:ascii="Times New Roman" w:hAnsi="Times New Roman" w:cs="Times New Roman"/>
          <w:sz w:val="28"/>
          <w:szCs w:val="28"/>
          <w:lang w:val="en-US"/>
        </w:rPr>
        <w:t xml:space="preserve">. </w:t>
      </w:r>
      <w:proofErr w:type="spellStart"/>
      <w:r w:rsidRPr="00854B25">
        <w:rPr>
          <w:rFonts w:ascii="Times New Roman" w:hAnsi="Times New Roman" w:cs="Times New Roman"/>
          <w:sz w:val="28"/>
          <w:szCs w:val="28"/>
          <w:lang w:val="en-US"/>
        </w:rPr>
        <w:t>Professiogram</w:t>
      </w:r>
      <w:proofErr w:type="spellEnd"/>
    </w:p>
    <w:p w14:paraId="604CC38E" w14:textId="3EF5989F" w:rsidR="00B7522B" w:rsidRPr="008617D5" w:rsidRDefault="00B7522B" w:rsidP="0013509C">
      <w:pPr>
        <w:spacing w:after="0" w:line="240" w:lineRule="auto"/>
        <w:jc w:val="both"/>
        <w:rPr>
          <w:rFonts w:ascii="Times New Roman" w:hAnsi="Times New Roman" w:cs="Times New Roman"/>
          <w:sz w:val="28"/>
          <w:szCs w:val="28"/>
          <w:lang w:val="en-US"/>
        </w:rPr>
      </w:pPr>
      <w:r w:rsidRPr="008617D5">
        <w:rPr>
          <w:rFonts w:ascii="Times New Roman" w:hAnsi="Times New Roman" w:cs="Times New Roman"/>
          <w:b/>
          <w:bCs/>
          <w:sz w:val="28"/>
          <w:szCs w:val="28"/>
          <w:lang w:val="kk-KZ" w:eastAsia="ar-SA"/>
        </w:rPr>
        <w:lastRenderedPageBreak/>
        <w:t>7.</w:t>
      </w:r>
      <w:r w:rsidRPr="008617D5">
        <w:rPr>
          <w:rFonts w:ascii="Times New Roman" w:hAnsi="Times New Roman" w:cs="Times New Roman"/>
          <w:sz w:val="28"/>
          <w:szCs w:val="28"/>
          <w:lang w:val="en-US"/>
        </w:rPr>
        <w:t xml:space="preserve"> Theme</w:t>
      </w:r>
      <w:r w:rsidRPr="008617D5">
        <w:rPr>
          <w:rFonts w:ascii="Times New Roman" w:hAnsi="Times New Roman" w:cs="Times New Roman"/>
          <w:sz w:val="32"/>
          <w:szCs w:val="32"/>
          <w:lang w:val="en-US"/>
        </w:rPr>
        <w:t xml:space="preserve"> </w:t>
      </w:r>
      <w:r w:rsidRPr="008617D5">
        <w:rPr>
          <w:rFonts w:ascii="Times New Roman" w:hAnsi="Times New Roman" w:cs="Times New Roman"/>
          <w:sz w:val="28"/>
          <w:szCs w:val="28"/>
          <w:lang w:val="en-US"/>
        </w:rPr>
        <w:t>Changing the status of an employee: organizational socialization and adaptation of personnel</w:t>
      </w:r>
    </w:p>
    <w:p w14:paraId="6EECD317" w14:textId="58975EE3" w:rsidR="00854B25" w:rsidRPr="008617D5" w:rsidRDefault="00854B25" w:rsidP="0013509C">
      <w:pPr>
        <w:spacing w:after="0" w:line="240" w:lineRule="auto"/>
        <w:jc w:val="both"/>
        <w:rPr>
          <w:rFonts w:ascii="Times New Roman" w:hAnsi="Times New Roman" w:cs="Times New Roman"/>
          <w:sz w:val="28"/>
          <w:szCs w:val="28"/>
          <w:lang w:val="en-US"/>
        </w:rPr>
      </w:pPr>
      <w:r w:rsidRPr="008617D5">
        <w:rPr>
          <w:rFonts w:ascii="Times New Roman" w:hAnsi="Times New Roman" w:cs="Times New Roman"/>
          <w:sz w:val="28"/>
          <w:szCs w:val="28"/>
          <w:lang w:val="en-US"/>
        </w:rPr>
        <w:t xml:space="preserve">Socialization. Staff adaptation. </w:t>
      </w:r>
      <w:r w:rsidRPr="008617D5">
        <w:rPr>
          <w:rFonts w:ascii="Times New Roman" w:hAnsi="Times New Roman" w:cs="Times New Roman"/>
          <w:sz w:val="28"/>
          <w:szCs w:val="28"/>
        </w:rPr>
        <w:t>С</w:t>
      </w:r>
      <w:proofErr w:type="spellStart"/>
      <w:r w:rsidRPr="008617D5">
        <w:rPr>
          <w:rFonts w:ascii="Times New Roman" w:hAnsi="Times New Roman" w:cs="Times New Roman"/>
          <w:sz w:val="28"/>
          <w:szCs w:val="28"/>
          <w:lang w:val="en-US"/>
        </w:rPr>
        <w:t>areer</w:t>
      </w:r>
      <w:proofErr w:type="spellEnd"/>
      <w:r w:rsidRPr="008617D5">
        <w:rPr>
          <w:rFonts w:ascii="Times New Roman" w:hAnsi="Times New Roman" w:cs="Times New Roman"/>
          <w:sz w:val="28"/>
          <w:szCs w:val="28"/>
          <w:lang w:val="en-US"/>
        </w:rPr>
        <w:t xml:space="preserve"> guidance</w:t>
      </w:r>
    </w:p>
    <w:p w14:paraId="355DD915" w14:textId="29710497" w:rsidR="00B7522B" w:rsidRPr="008617D5" w:rsidRDefault="00B7522B" w:rsidP="0013509C">
      <w:pPr>
        <w:spacing w:after="0" w:line="240" w:lineRule="auto"/>
        <w:jc w:val="both"/>
        <w:rPr>
          <w:rFonts w:ascii="Times New Roman" w:hAnsi="Times New Roman" w:cs="Times New Roman"/>
          <w:bCs/>
          <w:sz w:val="28"/>
          <w:szCs w:val="28"/>
          <w:lang w:val="en-US"/>
        </w:rPr>
      </w:pPr>
      <w:r w:rsidRPr="008617D5">
        <w:rPr>
          <w:rFonts w:ascii="Times New Roman" w:hAnsi="Times New Roman" w:cs="Times New Roman"/>
          <w:b/>
          <w:bCs/>
          <w:sz w:val="28"/>
          <w:szCs w:val="28"/>
          <w:lang w:val="kk-KZ" w:eastAsia="ar-SA"/>
        </w:rPr>
        <w:t>8.</w:t>
      </w:r>
      <w:r w:rsidRPr="008617D5">
        <w:rPr>
          <w:rFonts w:ascii="Times New Roman" w:hAnsi="Times New Roman" w:cs="Times New Roman"/>
          <w:sz w:val="28"/>
          <w:szCs w:val="28"/>
          <w:lang w:val="en-US"/>
        </w:rPr>
        <w:t xml:space="preserve"> Theme </w:t>
      </w:r>
      <w:r w:rsidRPr="008617D5">
        <w:rPr>
          <w:rFonts w:ascii="Times New Roman" w:hAnsi="Times New Roman" w:cs="Times New Roman"/>
          <w:bCs/>
          <w:sz w:val="28"/>
          <w:szCs w:val="28"/>
          <w:lang w:val="en-US"/>
        </w:rPr>
        <w:t>Safe and healthy work environment</w:t>
      </w:r>
    </w:p>
    <w:p w14:paraId="599167B8" w14:textId="77777777" w:rsidR="00854B25" w:rsidRPr="008617D5" w:rsidRDefault="00854B25" w:rsidP="0013509C">
      <w:pPr>
        <w:spacing w:after="0" w:line="240" w:lineRule="auto"/>
        <w:jc w:val="both"/>
        <w:rPr>
          <w:rFonts w:ascii="Times New Roman" w:hAnsi="Times New Roman" w:cs="Times New Roman"/>
          <w:bCs/>
          <w:sz w:val="28"/>
          <w:szCs w:val="28"/>
          <w:lang w:val="en-US"/>
        </w:rPr>
      </w:pPr>
      <w:r w:rsidRPr="008617D5">
        <w:rPr>
          <w:rFonts w:ascii="Times New Roman" w:hAnsi="Times New Roman" w:cs="Times New Roman"/>
          <w:bCs/>
          <w:sz w:val="28"/>
          <w:szCs w:val="28"/>
          <w:lang w:val="en-US"/>
        </w:rPr>
        <w:t>General approaches to the protection of personnel. Sources of hazards in the workplace. Measures to</w:t>
      </w:r>
    </w:p>
    <w:p w14:paraId="617FF3F0" w14:textId="3A44D656" w:rsidR="00854B25" w:rsidRPr="008617D5" w:rsidRDefault="00854B25" w:rsidP="0013509C">
      <w:pPr>
        <w:spacing w:after="0" w:line="240" w:lineRule="auto"/>
        <w:jc w:val="both"/>
        <w:rPr>
          <w:rFonts w:ascii="Times New Roman" w:hAnsi="Times New Roman" w:cs="Times New Roman"/>
          <w:bCs/>
          <w:sz w:val="28"/>
          <w:szCs w:val="28"/>
          <w:lang w:val="en-US"/>
        </w:rPr>
      </w:pPr>
      <w:r w:rsidRPr="008617D5">
        <w:rPr>
          <w:rFonts w:ascii="Times New Roman" w:hAnsi="Times New Roman" w:cs="Times New Roman"/>
          <w:bCs/>
          <w:sz w:val="28"/>
          <w:szCs w:val="28"/>
          <w:lang w:val="en-US"/>
        </w:rPr>
        <w:t>formation of labor safety</w:t>
      </w:r>
    </w:p>
    <w:p w14:paraId="2A9D7607" w14:textId="1E151270" w:rsidR="00B7522B" w:rsidRPr="008617D5" w:rsidRDefault="00B7522B" w:rsidP="0013509C">
      <w:pPr>
        <w:spacing w:after="0" w:line="240" w:lineRule="auto"/>
        <w:jc w:val="both"/>
        <w:rPr>
          <w:rFonts w:ascii="Times New Roman" w:hAnsi="Times New Roman" w:cs="Times New Roman"/>
          <w:bCs/>
          <w:sz w:val="28"/>
          <w:szCs w:val="28"/>
          <w:lang w:val="en-US"/>
        </w:rPr>
      </w:pPr>
      <w:r w:rsidRPr="008617D5">
        <w:rPr>
          <w:rFonts w:ascii="Times New Roman" w:hAnsi="Times New Roman" w:cs="Times New Roman"/>
          <w:b/>
          <w:bCs/>
          <w:sz w:val="28"/>
          <w:szCs w:val="28"/>
          <w:lang w:val="kk-KZ" w:eastAsia="ar-SA"/>
        </w:rPr>
        <w:t>9.</w:t>
      </w:r>
      <w:r w:rsidRPr="008617D5">
        <w:rPr>
          <w:rFonts w:ascii="Times New Roman" w:hAnsi="Times New Roman" w:cs="Times New Roman"/>
          <w:sz w:val="28"/>
          <w:szCs w:val="28"/>
          <w:lang w:val="en-US"/>
        </w:rPr>
        <w:t xml:space="preserve"> Theme </w:t>
      </w:r>
      <w:r w:rsidRPr="008617D5">
        <w:rPr>
          <w:rFonts w:ascii="Times New Roman" w:hAnsi="Times New Roman" w:cs="Times New Roman"/>
          <w:bCs/>
          <w:sz w:val="28"/>
          <w:szCs w:val="28"/>
          <w:lang w:val="en-US"/>
        </w:rPr>
        <w:t>Human resource development</w:t>
      </w:r>
    </w:p>
    <w:p w14:paraId="7EBBA63E" w14:textId="1BBC339F" w:rsidR="00854B25" w:rsidRPr="008617D5" w:rsidRDefault="008617D5" w:rsidP="0013509C">
      <w:pPr>
        <w:spacing w:after="0" w:line="240" w:lineRule="auto"/>
        <w:jc w:val="both"/>
        <w:rPr>
          <w:rFonts w:ascii="Times New Roman" w:hAnsi="Times New Roman" w:cs="Times New Roman"/>
          <w:bCs/>
          <w:sz w:val="28"/>
          <w:szCs w:val="28"/>
          <w:lang w:val="en-US"/>
        </w:rPr>
      </w:pPr>
      <w:r w:rsidRPr="008617D5">
        <w:rPr>
          <w:rFonts w:ascii="Times New Roman" w:hAnsi="Times New Roman" w:cs="Times New Roman"/>
          <w:bCs/>
          <w:sz w:val="28"/>
          <w:szCs w:val="28"/>
          <w:lang w:val="en-US"/>
        </w:rPr>
        <w:t>Human resource development system.</w:t>
      </w:r>
      <w:r w:rsidRPr="008617D5">
        <w:rPr>
          <w:rFonts w:ascii="Times New Roman" w:hAnsi="Times New Roman" w:cs="Times New Roman"/>
          <w:bCs/>
          <w:sz w:val="28"/>
          <w:szCs w:val="28"/>
          <w:lang w:val="en-US"/>
        </w:rPr>
        <w:t xml:space="preserve"> </w:t>
      </w:r>
      <w:r w:rsidRPr="008617D5">
        <w:rPr>
          <w:rFonts w:ascii="Times New Roman" w:hAnsi="Times New Roman" w:cs="Times New Roman"/>
          <w:bCs/>
          <w:sz w:val="28"/>
          <w:szCs w:val="28"/>
          <w:lang w:val="en-US"/>
        </w:rPr>
        <w:t>Training as a form of personnel development</w:t>
      </w:r>
      <w:r w:rsidRPr="008617D5">
        <w:rPr>
          <w:rFonts w:ascii="Times New Roman" w:hAnsi="Times New Roman" w:cs="Times New Roman"/>
          <w:bCs/>
          <w:sz w:val="28"/>
          <w:szCs w:val="28"/>
          <w:lang w:val="en-US"/>
        </w:rPr>
        <w:t xml:space="preserve">. </w:t>
      </w:r>
      <w:r w:rsidRPr="008617D5">
        <w:rPr>
          <w:rFonts w:ascii="Times New Roman" w:hAnsi="Times New Roman" w:cs="Times New Roman"/>
          <w:bCs/>
          <w:sz w:val="28"/>
          <w:szCs w:val="28"/>
          <w:lang w:val="en-US"/>
        </w:rPr>
        <w:t>Personnel development management</w:t>
      </w:r>
    </w:p>
    <w:p w14:paraId="1CEA9947" w14:textId="3652E75A" w:rsidR="00B7522B" w:rsidRPr="0013509C" w:rsidRDefault="00B7522B" w:rsidP="0013509C">
      <w:pPr>
        <w:spacing w:after="0" w:line="240" w:lineRule="auto"/>
        <w:jc w:val="both"/>
        <w:rPr>
          <w:rFonts w:ascii="Times New Roman" w:hAnsi="Times New Roman" w:cs="Times New Roman"/>
          <w:sz w:val="28"/>
          <w:szCs w:val="28"/>
          <w:lang w:val="en-US"/>
        </w:rPr>
      </w:pPr>
      <w:r w:rsidRPr="007A56E7">
        <w:rPr>
          <w:b/>
          <w:bCs/>
          <w:sz w:val="20"/>
          <w:szCs w:val="20"/>
          <w:lang w:val="en-US" w:eastAsia="ar-SA"/>
        </w:rPr>
        <w:t xml:space="preserve"> </w:t>
      </w:r>
      <w:r w:rsidRPr="0013509C">
        <w:rPr>
          <w:rFonts w:ascii="Times New Roman" w:hAnsi="Times New Roman" w:cs="Times New Roman"/>
          <w:b/>
          <w:bCs/>
          <w:sz w:val="28"/>
          <w:szCs w:val="28"/>
          <w:lang w:val="kk-KZ" w:eastAsia="ar-SA"/>
        </w:rPr>
        <w:t>10.</w:t>
      </w:r>
      <w:r w:rsidRPr="0013509C">
        <w:rPr>
          <w:rFonts w:ascii="Times New Roman" w:hAnsi="Times New Roman" w:cs="Times New Roman"/>
          <w:sz w:val="28"/>
          <w:szCs w:val="28"/>
          <w:lang w:val="en-US"/>
        </w:rPr>
        <w:t xml:space="preserve"> Theme Career building</w:t>
      </w:r>
    </w:p>
    <w:p w14:paraId="25823420" w14:textId="65306AB8" w:rsidR="008617D5" w:rsidRPr="0013509C" w:rsidRDefault="008617D5" w:rsidP="0013509C">
      <w:pPr>
        <w:spacing w:after="0" w:line="240" w:lineRule="auto"/>
        <w:jc w:val="both"/>
        <w:rPr>
          <w:rFonts w:ascii="Times New Roman" w:hAnsi="Times New Roman" w:cs="Times New Roman"/>
          <w:sz w:val="28"/>
          <w:szCs w:val="28"/>
          <w:lang w:val="en-US"/>
        </w:rPr>
      </w:pPr>
      <w:r w:rsidRPr="0013509C">
        <w:rPr>
          <w:rFonts w:ascii="Times New Roman" w:hAnsi="Times New Roman" w:cs="Times New Roman"/>
          <w:sz w:val="28"/>
          <w:szCs w:val="28"/>
          <w:lang w:val="en-US"/>
        </w:rPr>
        <w:t>Human resource development system.</w:t>
      </w:r>
      <w:r w:rsidRPr="0013509C">
        <w:rPr>
          <w:rFonts w:ascii="Times New Roman" w:hAnsi="Times New Roman" w:cs="Times New Roman"/>
          <w:sz w:val="28"/>
          <w:szCs w:val="28"/>
          <w:lang w:val="en-US"/>
        </w:rPr>
        <w:t xml:space="preserve"> </w:t>
      </w:r>
      <w:r w:rsidRPr="0013509C">
        <w:rPr>
          <w:rFonts w:ascii="Times New Roman" w:hAnsi="Times New Roman" w:cs="Times New Roman"/>
          <w:sz w:val="28"/>
          <w:szCs w:val="28"/>
          <w:lang w:val="en-US"/>
        </w:rPr>
        <w:t>Training as a form of personnel development</w:t>
      </w:r>
      <w:r w:rsidRPr="0013509C">
        <w:rPr>
          <w:rFonts w:ascii="Times New Roman" w:hAnsi="Times New Roman" w:cs="Times New Roman"/>
          <w:sz w:val="28"/>
          <w:szCs w:val="28"/>
          <w:lang w:val="en-US"/>
        </w:rPr>
        <w:t xml:space="preserve">. </w:t>
      </w:r>
      <w:r w:rsidRPr="0013509C">
        <w:rPr>
          <w:rFonts w:ascii="Times New Roman" w:hAnsi="Times New Roman" w:cs="Times New Roman"/>
          <w:sz w:val="28"/>
          <w:szCs w:val="28"/>
          <w:lang w:val="en-US"/>
        </w:rPr>
        <w:t>Personnel development management</w:t>
      </w:r>
    </w:p>
    <w:p w14:paraId="77625D31" w14:textId="36CFFBD3" w:rsidR="00B7522B" w:rsidRPr="0013509C" w:rsidRDefault="00B7522B" w:rsidP="0013509C">
      <w:pPr>
        <w:spacing w:after="0" w:line="240" w:lineRule="auto"/>
        <w:jc w:val="both"/>
        <w:rPr>
          <w:rFonts w:ascii="Times New Roman" w:hAnsi="Times New Roman" w:cs="Times New Roman"/>
          <w:bCs/>
          <w:sz w:val="28"/>
          <w:szCs w:val="28"/>
          <w:lang w:val="en-US"/>
        </w:rPr>
      </w:pPr>
      <w:r w:rsidRPr="0013509C">
        <w:rPr>
          <w:rFonts w:ascii="Times New Roman" w:hAnsi="Times New Roman" w:cs="Times New Roman"/>
          <w:b/>
          <w:bCs/>
          <w:sz w:val="28"/>
          <w:szCs w:val="28"/>
          <w:lang w:val="en-US" w:eastAsia="ar-SA"/>
        </w:rPr>
        <w:t xml:space="preserve"> </w:t>
      </w:r>
      <w:r w:rsidRPr="0013509C">
        <w:rPr>
          <w:rFonts w:ascii="Times New Roman" w:hAnsi="Times New Roman" w:cs="Times New Roman"/>
          <w:b/>
          <w:bCs/>
          <w:sz w:val="28"/>
          <w:szCs w:val="28"/>
          <w:lang w:val="kk-KZ" w:eastAsia="ar-SA"/>
        </w:rPr>
        <w:t>11.</w:t>
      </w:r>
      <w:r w:rsidRPr="0013509C">
        <w:rPr>
          <w:rFonts w:ascii="Times New Roman" w:hAnsi="Times New Roman" w:cs="Times New Roman"/>
          <w:sz w:val="28"/>
          <w:szCs w:val="28"/>
          <w:lang w:val="en-US"/>
        </w:rPr>
        <w:t xml:space="preserve"> Theme </w:t>
      </w:r>
      <w:r w:rsidRPr="0013509C">
        <w:rPr>
          <w:rFonts w:ascii="Times New Roman" w:hAnsi="Times New Roman" w:cs="Times New Roman"/>
          <w:bCs/>
          <w:sz w:val="28"/>
          <w:szCs w:val="28"/>
          <w:lang w:val="en-US"/>
        </w:rPr>
        <w:t>Personnel assessment and performance management</w:t>
      </w:r>
    </w:p>
    <w:p w14:paraId="63FCAFCE" w14:textId="0FE7B792" w:rsidR="0013509C" w:rsidRPr="0013509C" w:rsidRDefault="0013509C" w:rsidP="0013509C">
      <w:pPr>
        <w:spacing w:after="0" w:line="240" w:lineRule="auto"/>
        <w:jc w:val="both"/>
        <w:rPr>
          <w:rFonts w:ascii="Times New Roman" w:hAnsi="Times New Roman" w:cs="Times New Roman"/>
          <w:bCs/>
          <w:sz w:val="28"/>
          <w:szCs w:val="28"/>
          <w:lang w:val="en-US"/>
        </w:rPr>
      </w:pPr>
      <w:r w:rsidRPr="0013509C">
        <w:rPr>
          <w:rFonts w:ascii="Times New Roman" w:hAnsi="Times New Roman" w:cs="Times New Roman"/>
          <w:bCs/>
          <w:sz w:val="28"/>
          <w:szCs w:val="28"/>
          <w:lang w:val="en-US"/>
        </w:rPr>
        <w:t>Personnel assessment: general approaches. Criteria for evaluation. Assessment methods. Labor productivity management</w:t>
      </w:r>
    </w:p>
    <w:p w14:paraId="534B1832" w14:textId="477A2086" w:rsidR="00B7522B" w:rsidRPr="0013509C" w:rsidRDefault="00B7522B" w:rsidP="0013509C">
      <w:pPr>
        <w:spacing w:after="0" w:line="240" w:lineRule="auto"/>
        <w:jc w:val="both"/>
        <w:rPr>
          <w:rFonts w:ascii="Times New Roman" w:hAnsi="Times New Roman" w:cs="Times New Roman"/>
          <w:bCs/>
          <w:sz w:val="28"/>
          <w:szCs w:val="28"/>
          <w:lang w:val="en-US"/>
        </w:rPr>
      </w:pPr>
      <w:r w:rsidRPr="0013509C">
        <w:rPr>
          <w:rFonts w:ascii="Times New Roman" w:hAnsi="Times New Roman" w:cs="Times New Roman"/>
          <w:b/>
          <w:bCs/>
          <w:sz w:val="28"/>
          <w:szCs w:val="28"/>
          <w:lang w:val="en-US" w:eastAsia="ar-SA"/>
        </w:rPr>
        <w:t>1</w:t>
      </w:r>
      <w:r w:rsidRPr="0013509C">
        <w:rPr>
          <w:rFonts w:ascii="Times New Roman" w:hAnsi="Times New Roman" w:cs="Times New Roman"/>
          <w:b/>
          <w:bCs/>
          <w:sz w:val="28"/>
          <w:szCs w:val="28"/>
          <w:lang w:val="kk-KZ" w:eastAsia="ar-SA"/>
        </w:rPr>
        <w:t>2.</w:t>
      </w:r>
      <w:r w:rsidRPr="0013509C">
        <w:rPr>
          <w:rFonts w:ascii="Times New Roman" w:hAnsi="Times New Roman" w:cs="Times New Roman"/>
          <w:sz w:val="28"/>
          <w:szCs w:val="28"/>
          <w:lang w:val="en-US"/>
        </w:rPr>
        <w:t xml:space="preserve"> Theme </w:t>
      </w:r>
      <w:r w:rsidRPr="0013509C">
        <w:rPr>
          <w:rFonts w:ascii="Times New Roman" w:hAnsi="Times New Roman" w:cs="Times New Roman"/>
          <w:bCs/>
          <w:sz w:val="28"/>
          <w:szCs w:val="28"/>
          <w:lang w:val="en-US"/>
        </w:rPr>
        <w:t>Personnel motivation and remuneration management</w:t>
      </w:r>
    </w:p>
    <w:p w14:paraId="333E8F45" w14:textId="0A580E3B" w:rsidR="0013509C" w:rsidRPr="0013509C" w:rsidRDefault="0013509C" w:rsidP="0013509C">
      <w:pPr>
        <w:spacing w:after="0" w:line="240" w:lineRule="auto"/>
        <w:jc w:val="both"/>
        <w:rPr>
          <w:rFonts w:ascii="Times New Roman" w:hAnsi="Times New Roman" w:cs="Times New Roman"/>
          <w:bCs/>
          <w:sz w:val="28"/>
          <w:szCs w:val="28"/>
          <w:lang w:val="en-US"/>
        </w:rPr>
      </w:pPr>
      <w:r w:rsidRPr="0013509C">
        <w:rPr>
          <w:rFonts w:ascii="Times New Roman" w:hAnsi="Times New Roman" w:cs="Times New Roman"/>
          <w:bCs/>
          <w:sz w:val="28"/>
          <w:szCs w:val="28"/>
          <w:lang w:val="en-US"/>
        </w:rPr>
        <w:t>Labor motivation. Stimulation of labor. Salary. Compensation payments and benefits</w:t>
      </w:r>
    </w:p>
    <w:p w14:paraId="4A9AE6CE" w14:textId="06CE7CBE" w:rsidR="00B7522B" w:rsidRPr="0013509C" w:rsidRDefault="00B7522B" w:rsidP="0013509C">
      <w:pPr>
        <w:spacing w:after="0" w:line="240" w:lineRule="auto"/>
        <w:jc w:val="both"/>
        <w:rPr>
          <w:rFonts w:ascii="Times New Roman" w:hAnsi="Times New Roman" w:cs="Times New Roman"/>
          <w:bCs/>
          <w:sz w:val="28"/>
          <w:szCs w:val="28"/>
          <w:lang w:val="en-US"/>
        </w:rPr>
      </w:pPr>
      <w:r w:rsidRPr="0013509C">
        <w:rPr>
          <w:rFonts w:ascii="Times New Roman" w:hAnsi="Times New Roman" w:cs="Times New Roman"/>
          <w:b/>
          <w:bCs/>
          <w:sz w:val="28"/>
          <w:szCs w:val="28"/>
          <w:lang w:val="kk-KZ" w:eastAsia="ar-SA"/>
        </w:rPr>
        <w:t>13.</w:t>
      </w:r>
      <w:r w:rsidRPr="0013509C">
        <w:rPr>
          <w:rFonts w:ascii="Times New Roman" w:hAnsi="Times New Roman" w:cs="Times New Roman"/>
          <w:sz w:val="28"/>
          <w:szCs w:val="28"/>
          <w:lang w:val="en-US"/>
        </w:rPr>
        <w:t xml:space="preserve"> Theme </w:t>
      </w:r>
      <w:r w:rsidRPr="0013509C">
        <w:rPr>
          <w:rFonts w:ascii="Times New Roman" w:hAnsi="Times New Roman" w:cs="Times New Roman"/>
          <w:bCs/>
          <w:sz w:val="28"/>
          <w:szCs w:val="28"/>
          <w:lang w:val="en-US"/>
        </w:rPr>
        <w:t>Legal support of human resources management</w:t>
      </w:r>
    </w:p>
    <w:p w14:paraId="39C9875E" w14:textId="0503B5B4" w:rsidR="0013509C" w:rsidRPr="0013509C" w:rsidRDefault="0013509C" w:rsidP="0013509C">
      <w:pPr>
        <w:spacing w:after="0" w:line="240" w:lineRule="auto"/>
        <w:jc w:val="both"/>
        <w:rPr>
          <w:rFonts w:ascii="Times New Roman" w:hAnsi="Times New Roman" w:cs="Times New Roman"/>
          <w:bCs/>
          <w:sz w:val="28"/>
          <w:szCs w:val="28"/>
          <w:lang w:val="en-US"/>
        </w:rPr>
      </w:pPr>
      <w:r w:rsidRPr="0013509C">
        <w:rPr>
          <w:rFonts w:ascii="Times New Roman" w:hAnsi="Times New Roman" w:cs="Times New Roman"/>
          <w:bCs/>
          <w:sz w:val="28"/>
          <w:szCs w:val="28"/>
          <w:lang w:val="en-US"/>
        </w:rPr>
        <w:t>Legal support of HRM. Legal support functions. Labor disputes</w:t>
      </w:r>
    </w:p>
    <w:p w14:paraId="545A4C57" w14:textId="095B18AE" w:rsidR="00B7522B" w:rsidRPr="0013509C" w:rsidRDefault="00B7522B" w:rsidP="0013509C">
      <w:pPr>
        <w:spacing w:after="0" w:line="240" w:lineRule="auto"/>
        <w:jc w:val="both"/>
        <w:rPr>
          <w:rFonts w:ascii="Times New Roman" w:hAnsi="Times New Roman" w:cs="Times New Roman"/>
          <w:bCs/>
          <w:sz w:val="28"/>
          <w:szCs w:val="28"/>
          <w:lang w:val="en-US"/>
        </w:rPr>
      </w:pPr>
      <w:r w:rsidRPr="0013509C">
        <w:rPr>
          <w:rFonts w:ascii="Times New Roman" w:hAnsi="Times New Roman" w:cs="Times New Roman"/>
          <w:b/>
          <w:bCs/>
          <w:sz w:val="28"/>
          <w:szCs w:val="28"/>
          <w:lang w:val="kk-KZ" w:eastAsia="ar-SA"/>
        </w:rPr>
        <w:t>14.</w:t>
      </w:r>
      <w:r w:rsidRPr="0013509C">
        <w:rPr>
          <w:rFonts w:ascii="Times New Roman" w:hAnsi="Times New Roman" w:cs="Times New Roman"/>
          <w:sz w:val="28"/>
          <w:szCs w:val="28"/>
          <w:lang w:val="en-US"/>
        </w:rPr>
        <w:t xml:space="preserve"> Theme </w:t>
      </w:r>
      <w:r w:rsidRPr="0013509C">
        <w:rPr>
          <w:rFonts w:ascii="Times New Roman" w:hAnsi="Times New Roman" w:cs="Times New Roman"/>
          <w:bCs/>
          <w:sz w:val="28"/>
          <w:szCs w:val="28"/>
          <w:lang w:val="en-US"/>
        </w:rPr>
        <w:t>Risks in Human Resource Management</w:t>
      </w:r>
    </w:p>
    <w:p w14:paraId="1184A806" w14:textId="7CA60D59" w:rsidR="0013509C" w:rsidRPr="0013509C" w:rsidRDefault="0013509C" w:rsidP="0013509C">
      <w:pPr>
        <w:spacing w:after="0" w:line="240" w:lineRule="auto"/>
        <w:jc w:val="both"/>
        <w:rPr>
          <w:rFonts w:ascii="Times New Roman" w:hAnsi="Times New Roman" w:cs="Times New Roman"/>
          <w:bCs/>
          <w:sz w:val="28"/>
          <w:szCs w:val="28"/>
          <w:lang w:val="en-US"/>
        </w:rPr>
      </w:pPr>
      <w:r w:rsidRPr="0013509C">
        <w:rPr>
          <w:rFonts w:ascii="Times New Roman" w:hAnsi="Times New Roman" w:cs="Times New Roman"/>
          <w:bCs/>
          <w:sz w:val="28"/>
          <w:szCs w:val="28"/>
          <w:lang w:val="en-US"/>
        </w:rPr>
        <w:t>Risks and personnel. Classification of personnel risks. Resistance to change.</w:t>
      </w:r>
    </w:p>
    <w:p w14:paraId="00B10D6E" w14:textId="2E40E36B" w:rsidR="00B7522B" w:rsidRPr="0013509C" w:rsidRDefault="0013509C" w:rsidP="0013509C">
      <w:pPr>
        <w:spacing w:after="0" w:line="240" w:lineRule="auto"/>
        <w:jc w:val="both"/>
        <w:rPr>
          <w:rFonts w:ascii="Times New Roman" w:hAnsi="Times New Roman" w:cs="Times New Roman"/>
          <w:bCs/>
          <w:sz w:val="28"/>
          <w:szCs w:val="28"/>
          <w:lang w:val="en-US"/>
        </w:rPr>
      </w:pPr>
      <w:r w:rsidRPr="0013509C">
        <w:rPr>
          <w:rFonts w:ascii="Times New Roman" w:hAnsi="Times New Roman" w:cs="Times New Roman"/>
          <w:b/>
          <w:bCs/>
          <w:sz w:val="28"/>
          <w:szCs w:val="28"/>
          <w:lang w:val="en-US" w:eastAsia="ar-SA"/>
        </w:rPr>
        <w:t>1</w:t>
      </w:r>
      <w:r w:rsidRPr="0013509C">
        <w:rPr>
          <w:rFonts w:ascii="Times New Roman" w:hAnsi="Times New Roman" w:cs="Times New Roman"/>
          <w:b/>
          <w:bCs/>
          <w:sz w:val="28"/>
          <w:szCs w:val="28"/>
          <w:lang w:val="kk-KZ" w:eastAsia="ar-SA"/>
        </w:rPr>
        <w:t>5.</w:t>
      </w:r>
      <w:r w:rsidRPr="0013509C">
        <w:rPr>
          <w:rFonts w:ascii="Times New Roman" w:hAnsi="Times New Roman" w:cs="Times New Roman"/>
          <w:sz w:val="28"/>
          <w:szCs w:val="28"/>
          <w:lang w:val="en-US"/>
        </w:rPr>
        <w:t xml:space="preserve"> Theme </w:t>
      </w:r>
      <w:r w:rsidRPr="0013509C">
        <w:rPr>
          <w:rFonts w:ascii="Times New Roman" w:hAnsi="Times New Roman" w:cs="Times New Roman"/>
          <w:bCs/>
          <w:sz w:val="28"/>
          <w:szCs w:val="28"/>
          <w:lang w:val="en-US"/>
        </w:rPr>
        <w:t>International labor market</w:t>
      </w:r>
    </w:p>
    <w:p w14:paraId="0A6151D9" w14:textId="36DF46DE" w:rsidR="0013509C" w:rsidRDefault="0013509C" w:rsidP="0013509C">
      <w:pPr>
        <w:spacing w:after="0" w:line="240" w:lineRule="auto"/>
        <w:jc w:val="both"/>
        <w:rPr>
          <w:rFonts w:ascii="Times New Roman" w:eastAsia="Times New Roman" w:hAnsi="Times New Roman" w:cs="Times New Roman"/>
          <w:sz w:val="28"/>
          <w:szCs w:val="28"/>
          <w:lang w:val="en-US"/>
        </w:rPr>
      </w:pPr>
      <w:r w:rsidRPr="0013509C">
        <w:rPr>
          <w:rFonts w:ascii="Times New Roman" w:eastAsia="Times New Roman" w:hAnsi="Times New Roman" w:cs="Times New Roman"/>
          <w:sz w:val="28"/>
          <w:szCs w:val="28"/>
          <w:lang w:val="en-US"/>
        </w:rPr>
        <w:t>International labor market. The impact of globalization on the development of the labor market. Work migration</w:t>
      </w:r>
    </w:p>
    <w:p w14:paraId="6A601EDF" w14:textId="77777777" w:rsidR="0013509C" w:rsidRPr="0013509C" w:rsidRDefault="0013509C" w:rsidP="007A6AD9">
      <w:pPr>
        <w:rPr>
          <w:rFonts w:ascii="Times New Roman" w:eastAsia="Times New Roman" w:hAnsi="Times New Roman" w:cs="Times New Roman"/>
          <w:sz w:val="28"/>
          <w:szCs w:val="28"/>
          <w:lang w:val="en-US"/>
        </w:rPr>
      </w:pPr>
    </w:p>
    <w:p w14:paraId="4C098AB8" w14:textId="77777777" w:rsidR="0013509C" w:rsidRPr="0013509C" w:rsidRDefault="0013509C" w:rsidP="0013509C">
      <w:pPr>
        <w:pStyle w:val="a4"/>
        <w:spacing w:before="0" w:beforeAutospacing="0" w:after="0" w:afterAutospacing="0"/>
        <w:ind w:left="82" w:firstLine="284"/>
        <w:rPr>
          <w:b/>
          <w:sz w:val="28"/>
          <w:szCs w:val="28"/>
          <w:lang w:val="en-US"/>
        </w:rPr>
      </w:pPr>
      <w:r w:rsidRPr="0013509C">
        <w:rPr>
          <w:b/>
          <w:sz w:val="28"/>
          <w:szCs w:val="28"/>
          <w:lang w:val="en-US"/>
        </w:rPr>
        <w:t>Literature:**</w:t>
      </w:r>
    </w:p>
    <w:p w14:paraId="251B9B6C" w14:textId="77777777" w:rsidR="0013509C" w:rsidRPr="0013509C" w:rsidRDefault="0013509C" w:rsidP="0013509C">
      <w:pPr>
        <w:pStyle w:val="a3"/>
        <w:numPr>
          <w:ilvl w:val="0"/>
          <w:numId w:val="3"/>
        </w:numPr>
        <w:shd w:val="clear" w:color="auto" w:fill="FFFFFF"/>
        <w:spacing w:after="0" w:line="240" w:lineRule="auto"/>
        <w:outlineLvl w:val="1"/>
        <w:rPr>
          <w:rFonts w:ascii="Times New Roman" w:eastAsia="Times New Roman" w:hAnsi="Times New Roman" w:cs="Times New Roman"/>
          <w:sz w:val="28"/>
          <w:szCs w:val="28"/>
          <w:lang w:val="en-US"/>
        </w:rPr>
      </w:pPr>
      <w:r w:rsidRPr="0013509C">
        <w:rPr>
          <w:rFonts w:ascii="Times New Roman" w:hAnsi="Times New Roman" w:cs="Times New Roman"/>
          <w:sz w:val="28"/>
          <w:szCs w:val="28"/>
          <w:lang w:val="en-US"/>
        </w:rPr>
        <w:t xml:space="preserve"> </w:t>
      </w:r>
      <w:r w:rsidRPr="0013509C">
        <w:rPr>
          <w:rFonts w:ascii="Times New Roman" w:hAnsi="Times New Roman" w:cs="Times New Roman"/>
          <w:sz w:val="28"/>
          <w:szCs w:val="28"/>
          <w:shd w:val="clear" w:color="auto" w:fill="FFFFFF"/>
          <w:lang w:val="en-US"/>
        </w:rPr>
        <w:t>Laszlo Bock. </w:t>
      </w:r>
      <w:r w:rsidRPr="0013509C">
        <w:rPr>
          <w:rFonts w:ascii="Times New Roman" w:eastAsia="Times New Roman" w:hAnsi="Times New Roman" w:cs="Times New Roman"/>
          <w:sz w:val="28"/>
          <w:szCs w:val="28"/>
          <w:lang w:val="en-US"/>
        </w:rPr>
        <w:t>Work Rules!: Insights From Google That Will Transform How You Live and Lead</w:t>
      </w:r>
      <w:r w:rsidRPr="0013509C">
        <w:rPr>
          <w:rFonts w:ascii="Times New Roman" w:eastAsia="Times New Roman" w:hAnsi="Times New Roman" w:cs="Times New Roman"/>
          <w:sz w:val="28"/>
          <w:szCs w:val="28"/>
          <w:lang w:val="kk-KZ"/>
        </w:rPr>
        <w:t xml:space="preserve">, </w:t>
      </w:r>
      <w:r w:rsidRPr="0013509C">
        <w:rPr>
          <w:rFonts w:ascii="Times New Roman" w:hAnsi="Times New Roman" w:cs="Times New Roman"/>
          <w:sz w:val="28"/>
          <w:szCs w:val="28"/>
          <w:shd w:val="clear" w:color="auto" w:fill="FFFFFF"/>
          <w:lang w:val="en-US"/>
        </w:rPr>
        <w:t>Pub: Twelve,</w:t>
      </w:r>
      <w:r w:rsidRPr="0013509C">
        <w:rPr>
          <w:rFonts w:ascii="Times New Roman" w:hAnsi="Times New Roman" w:cs="Times New Roman"/>
          <w:b/>
          <w:bCs/>
          <w:sz w:val="28"/>
          <w:szCs w:val="28"/>
          <w:shd w:val="clear" w:color="auto" w:fill="FFFFFF"/>
          <w:lang w:val="en-US"/>
        </w:rPr>
        <w:t xml:space="preserve"> </w:t>
      </w:r>
      <w:r w:rsidRPr="0013509C">
        <w:rPr>
          <w:rFonts w:ascii="Times New Roman" w:eastAsia="Times New Roman" w:hAnsi="Times New Roman" w:cs="Times New Roman"/>
          <w:sz w:val="28"/>
          <w:szCs w:val="28"/>
          <w:lang w:val="en-US"/>
        </w:rPr>
        <w:t>12</w:t>
      </w:r>
      <w:r w:rsidRPr="0013509C">
        <w:rPr>
          <w:rFonts w:ascii="Times New Roman" w:eastAsia="Times New Roman" w:hAnsi="Times New Roman" w:cs="Times New Roman"/>
          <w:sz w:val="28"/>
          <w:szCs w:val="28"/>
          <w:vertAlign w:val="superscript"/>
          <w:lang w:val="en-US"/>
        </w:rPr>
        <w:t>th</w:t>
      </w:r>
      <w:r w:rsidRPr="0013509C">
        <w:rPr>
          <w:rFonts w:ascii="Times New Roman" w:eastAsia="Times New Roman" w:hAnsi="Times New Roman" w:cs="Times New Roman"/>
          <w:sz w:val="28"/>
          <w:szCs w:val="28"/>
          <w:lang w:val="en-US"/>
        </w:rPr>
        <w:t xml:space="preserve"> Edition. </w:t>
      </w:r>
      <w:r w:rsidRPr="0013509C">
        <w:rPr>
          <w:rFonts w:ascii="Times New Roman" w:eastAsia="Times New Roman" w:hAnsi="Times New Roman" w:cs="Times New Roman"/>
          <w:sz w:val="28"/>
          <w:szCs w:val="28"/>
          <w:lang w:val="kk-KZ"/>
        </w:rPr>
        <w:t>201</w:t>
      </w:r>
      <w:r w:rsidRPr="0013509C">
        <w:rPr>
          <w:rFonts w:ascii="Times New Roman" w:eastAsia="Times New Roman" w:hAnsi="Times New Roman" w:cs="Times New Roman"/>
          <w:sz w:val="28"/>
          <w:szCs w:val="28"/>
          <w:lang w:val="en-US"/>
        </w:rPr>
        <w:t>9. 416p</w:t>
      </w:r>
    </w:p>
    <w:p w14:paraId="2F264B43" w14:textId="77777777" w:rsidR="0013509C" w:rsidRPr="0013509C" w:rsidRDefault="0013509C" w:rsidP="0013509C">
      <w:pPr>
        <w:pStyle w:val="2"/>
        <w:keepNext w:val="0"/>
        <w:keepLines w:val="0"/>
        <w:numPr>
          <w:ilvl w:val="0"/>
          <w:numId w:val="3"/>
        </w:numPr>
        <w:shd w:val="clear" w:color="auto" w:fill="FFFFFF"/>
        <w:spacing w:before="0" w:line="240" w:lineRule="auto"/>
        <w:rPr>
          <w:rFonts w:ascii="Times New Roman" w:hAnsi="Times New Roman" w:cs="Times New Roman"/>
          <w:b/>
          <w:bCs/>
          <w:color w:val="auto"/>
          <w:sz w:val="28"/>
          <w:szCs w:val="28"/>
          <w:lang w:val="en-US"/>
        </w:rPr>
      </w:pPr>
      <w:r w:rsidRPr="0013509C">
        <w:rPr>
          <w:rFonts w:ascii="Times New Roman" w:hAnsi="Times New Roman" w:cs="Times New Roman"/>
          <w:color w:val="auto"/>
          <w:sz w:val="28"/>
          <w:szCs w:val="28"/>
          <w:lang w:val="en-US"/>
        </w:rPr>
        <w:t xml:space="preserve">Steve Browne. HR Rising!!: From Ownership to Leadership </w:t>
      </w:r>
      <w:r w:rsidRPr="0013509C">
        <w:rPr>
          <w:rFonts w:ascii="Times New Roman" w:hAnsi="Times New Roman" w:cs="Times New Roman"/>
          <w:color w:val="auto"/>
          <w:sz w:val="28"/>
          <w:szCs w:val="28"/>
          <w:shd w:val="clear" w:color="auto" w:fill="FFFFFF"/>
          <w:lang w:val="en-US"/>
        </w:rPr>
        <w:t>Pub: Society For Human Resource Management</w:t>
      </w:r>
      <w:r w:rsidRPr="0013509C">
        <w:rPr>
          <w:rFonts w:ascii="Times New Roman" w:hAnsi="Times New Roman" w:cs="Times New Roman"/>
          <w:color w:val="auto"/>
          <w:sz w:val="28"/>
          <w:szCs w:val="28"/>
          <w:lang w:val="en-US"/>
        </w:rPr>
        <w:t>. 2020. 206p</w:t>
      </w:r>
    </w:p>
    <w:p w14:paraId="6B2218B0" w14:textId="77777777" w:rsidR="0013509C" w:rsidRPr="0013509C" w:rsidRDefault="0013509C" w:rsidP="0013509C">
      <w:pPr>
        <w:pStyle w:val="2"/>
        <w:keepNext w:val="0"/>
        <w:keepLines w:val="0"/>
        <w:numPr>
          <w:ilvl w:val="0"/>
          <w:numId w:val="3"/>
        </w:numPr>
        <w:shd w:val="clear" w:color="auto" w:fill="FFFFFF"/>
        <w:spacing w:before="0" w:line="240" w:lineRule="auto"/>
        <w:rPr>
          <w:rFonts w:ascii="Times New Roman" w:hAnsi="Times New Roman" w:cs="Times New Roman"/>
          <w:b/>
          <w:bCs/>
          <w:color w:val="auto"/>
          <w:sz w:val="28"/>
          <w:szCs w:val="28"/>
          <w:lang w:val="en-US"/>
        </w:rPr>
      </w:pPr>
      <w:r w:rsidRPr="0013509C">
        <w:rPr>
          <w:rFonts w:ascii="Times New Roman" w:hAnsi="Times New Roman" w:cs="Times New Roman"/>
          <w:color w:val="auto"/>
          <w:sz w:val="28"/>
          <w:szCs w:val="28"/>
          <w:lang w:val="en-US"/>
        </w:rPr>
        <w:t xml:space="preserve">Erica </w:t>
      </w:r>
      <w:proofErr w:type="spellStart"/>
      <w:r w:rsidRPr="0013509C">
        <w:rPr>
          <w:rFonts w:ascii="Times New Roman" w:hAnsi="Times New Roman" w:cs="Times New Roman"/>
          <w:color w:val="auto"/>
          <w:sz w:val="28"/>
          <w:szCs w:val="28"/>
          <w:lang w:val="en-US"/>
        </w:rPr>
        <w:t>Keswin</w:t>
      </w:r>
      <w:proofErr w:type="spellEnd"/>
      <w:r w:rsidRPr="0013509C">
        <w:rPr>
          <w:rFonts w:ascii="Times New Roman" w:hAnsi="Times New Roman" w:cs="Times New Roman"/>
          <w:color w:val="auto"/>
          <w:sz w:val="28"/>
          <w:szCs w:val="28"/>
          <w:lang w:val="en-US"/>
        </w:rPr>
        <w:t>. Bring Your Human To Work: 10 Surefire Ways to Design a Workplace That Is Good for People, Great for Business, and Just Might Change the World.</w:t>
      </w:r>
      <w:r w:rsidRPr="0013509C">
        <w:rPr>
          <w:rFonts w:ascii="Times New Roman" w:hAnsi="Times New Roman" w:cs="Times New Roman"/>
          <w:color w:val="auto"/>
          <w:sz w:val="28"/>
          <w:szCs w:val="28"/>
          <w:shd w:val="clear" w:color="auto" w:fill="FFFFFF"/>
          <w:lang w:val="en-US"/>
        </w:rPr>
        <w:t xml:space="preserve"> Pub: McGraw Hill</w:t>
      </w:r>
      <w:r w:rsidRPr="0013509C">
        <w:rPr>
          <w:rFonts w:ascii="Times New Roman" w:hAnsi="Times New Roman" w:cs="Times New Roman"/>
          <w:color w:val="auto"/>
          <w:sz w:val="28"/>
          <w:szCs w:val="28"/>
          <w:lang w:val="en-US"/>
        </w:rPr>
        <w:t>. 2018.224p</w:t>
      </w:r>
    </w:p>
    <w:p w14:paraId="1619FF7E" w14:textId="77777777" w:rsidR="0013509C" w:rsidRPr="0013509C" w:rsidRDefault="0013509C" w:rsidP="0013509C">
      <w:pPr>
        <w:pStyle w:val="2"/>
        <w:keepNext w:val="0"/>
        <w:keepLines w:val="0"/>
        <w:numPr>
          <w:ilvl w:val="0"/>
          <w:numId w:val="3"/>
        </w:numPr>
        <w:shd w:val="clear" w:color="auto" w:fill="FFFFFF"/>
        <w:spacing w:before="0" w:line="240" w:lineRule="auto"/>
        <w:rPr>
          <w:rFonts w:ascii="Times New Roman" w:hAnsi="Times New Roman" w:cs="Times New Roman"/>
          <w:b/>
          <w:bCs/>
          <w:color w:val="auto"/>
          <w:sz w:val="28"/>
          <w:szCs w:val="28"/>
          <w:lang w:val="en-US"/>
        </w:rPr>
      </w:pPr>
      <w:r w:rsidRPr="0013509C">
        <w:rPr>
          <w:rFonts w:ascii="Times New Roman" w:hAnsi="Times New Roman" w:cs="Times New Roman"/>
          <w:color w:val="auto"/>
          <w:sz w:val="28"/>
          <w:szCs w:val="28"/>
          <w:lang w:val="en-US"/>
        </w:rPr>
        <w:t xml:space="preserve">Gary </w:t>
      </w:r>
      <w:proofErr w:type="spellStart"/>
      <w:r w:rsidRPr="0013509C">
        <w:rPr>
          <w:rFonts w:ascii="Times New Roman" w:hAnsi="Times New Roman" w:cs="Times New Roman"/>
          <w:color w:val="auto"/>
          <w:sz w:val="28"/>
          <w:szCs w:val="28"/>
          <w:lang w:val="en-US"/>
        </w:rPr>
        <w:t>Dessler</w:t>
      </w:r>
      <w:proofErr w:type="spellEnd"/>
      <w:r w:rsidRPr="0013509C">
        <w:rPr>
          <w:rFonts w:ascii="Times New Roman" w:hAnsi="Times New Roman" w:cs="Times New Roman"/>
          <w:color w:val="auto"/>
          <w:sz w:val="28"/>
          <w:szCs w:val="28"/>
          <w:lang w:val="en-US"/>
        </w:rPr>
        <w:t>. Human Resource Management (2020). 16</w:t>
      </w:r>
      <w:r w:rsidRPr="0013509C">
        <w:rPr>
          <w:rFonts w:ascii="Times New Roman" w:hAnsi="Times New Roman" w:cs="Times New Roman"/>
          <w:color w:val="auto"/>
          <w:sz w:val="28"/>
          <w:szCs w:val="28"/>
          <w:vertAlign w:val="superscript"/>
          <w:lang w:val="en-US"/>
        </w:rPr>
        <w:t>th</w:t>
      </w:r>
      <w:r w:rsidRPr="0013509C">
        <w:rPr>
          <w:rFonts w:ascii="Times New Roman" w:hAnsi="Times New Roman" w:cs="Times New Roman"/>
          <w:color w:val="auto"/>
          <w:sz w:val="28"/>
          <w:szCs w:val="28"/>
          <w:lang w:val="en-US"/>
        </w:rPr>
        <w:t xml:space="preserve"> Edition</w:t>
      </w:r>
    </w:p>
    <w:p w14:paraId="7E6B3972" w14:textId="77777777" w:rsidR="0013509C" w:rsidRPr="0013509C" w:rsidRDefault="0013509C" w:rsidP="0013509C">
      <w:pPr>
        <w:pStyle w:val="2"/>
        <w:keepNext w:val="0"/>
        <w:keepLines w:val="0"/>
        <w:numPr>
          <w:ilvl w:val="0"/>
          <w:numId w:val="3"/>
        </w:numPr>
        <w:shd w:val="clear" w:color="auto" w:fill="FFFFFF"/>
        <w:spacing w:before="0" w:line="240" w:lineRule="auto"/>
        <w:rPr>
          <w:rFonts w:ascii="Times New Roman" w:hAnsi="Times New Roman" w:cs="Times New Roman"/>
          <w:b/>
          <w:bCs/>
          <w:color w:val="auto"/>
          <w:spacing w:val="-5"/>
          <w:sz w:val="28"/>
          <w:szCs w:val="28"/>
          <w:lang w:val="en-US"/>
        </w:rPr>
      </w:pPr>
      <w:r w:rsidRPr="0013509C">
        <w:rPr>
          <w:rFonts w:ascii="Times New Roman" w:hAnsi="Times New Roman" w:cs="Times New Roman"/>
          <w:color w:val="auto"/>
          <w:sz w:val="28"/>
          <w:szCs w:val="28"/>
          <w:lang w:val="en-US"/>
        </w:rPr>
        <w:t xml:space="preserve">Steve Browne. HR on Purpose. </w:t>
      </w:r>
      <w:r w:rsidRPr="0013509C">
        <w:rPr>
          <w:rFonts w:ascii="Times New Roman" w:hAnsi="Times New Roman" w:cs="Times New Roman"/>
          <w:color w:val="auto"/>
          <w:sz w:val="28"/>
          <w:szCs w:val="28"/>
          <w:shd w:val="clear" w:color="auto" w:fill="FFFFFF"/>
          <w:lang w:val="en-US"/>
        </w:rPr>
        <w:t>Pub: Society For Human Resource Management</w:t>
      </w:r>
      <w:r w:rsidRPr="0013509C">
        <w:rPr>
          <w:rFonts w:ascii="Times New Roman" w:hAnsi="Times New Roman" w:cs="Times New Roman"/>
          <w:color w:val="auto"/>
          <w:sz w:val="28"/>
          <w:szCs w:val="28"/>
          <w:lang w:val="en-US"/>
        </w:rPr>
        <w:t>. (2017)152p</w:t>
      </w:r>
    </w:p>
    <w:p w14:paraId="7287BEDA" w14:textId="77777777" w:rsidR="0013509C" w:rsidRPr="0013509C" w:rsidRDefault="0013509C" w:rsidP="0013509C">
      <w:pPr>
        <w:pStyle w:val="2"/>
        <w:keepNext w:val="0"/>
        <w:keepLines w:val="0"/>
        <w:numPr>
          <w:ilvl w:val="0"/>
          <w:numId w:val="3"/>
        </w:numPr>
        <w:shd w:val="clear" w:color="auto" w:fill="FFFFFF"/>
        <w:spacing w:before="0" w:line="240" w:lineRule="auto"/>
        <w:rPr>
          <w:rFonts w:ascii="Times New Roman" w:hAnsi="Times New Roman" w:cs="Times New Roman"/>
          <w:b/>
          <w:bCs/>
          <w:color w:val="auto"/>
          <w:sz w:val="28"/>
          <w:szCs w:val="28"/>
          <w:lang w:val="en-US"/>
        </w:rPr>
      </w:pPr>
      <w:r w:rsidRPr="0013509C">
        <w:rPr>
          <w:rFonts w:ascii="Times New Roman" w:hAnsi="Times New Roman" w:cs="Times New Roman"/>
          <w:color w:val="auto"/>
          <w:spacing w:val="2"/>
          <w:sz w:val="28"/>
          <w:szCs w:val="28"/>
          <w:lang w:val="en-US"/>
        </w:rPr>
        <w:t>Sharon Armstrong and Barbara Mitchell</w:t>
      </w:r>
      <w:r w:rsidRPr="0013509C">
        <w:rPr>
          <w:rFonts w:ascii="Times New Roman" w:hAnsi="Times New Roman" w:cs="Times New Roman"/>
          <w:color w:val="auto"/>
          <w:spacing w:val="-5"/>
          <w:sz w:val="28"/>
          <w:szCs w:val="28"/>
          <w:lang w:val="en-US"/>
        </w:rPr>
        <w:t xml:space="preserve"> </w:t>
      </w:r>
      <w:hyperlink r:id="rId6" w:tgtFrame="_blank" w:history="1">
        <w:r w:rsidRPr="0013509C">
          <w:rPr>
            <w:rStyle w:val="a5"/>
            <w:rFonts w:ascii="Times New Roman" w:hAnsi="Times New Roman" w:cs="Times New Roman"/>
            <w:color w:val="auto"/>
            <w:spacing w:val="-5"/>
            <w:sz w:val="28"/>
            <w:szCs w:val="28"/>
            <w:u w:val="none"/>
            <w:bdr w:val="none" w:sz="0" w:space="0" w:color="auto" w:frame="1"/>
            <w:lang w:val="en-US"/>
          </w:rPr>
          <w:t>The Essential HR Handbook</w:t>
        </w:r>
      </w:hyperlink>
      <w:r w:rsidRPr="0013509C">
        <w:rPr>
          <w:rFonts w:ascii="Times New Roman" w:hAnsi="Times New Roman" w:cs="Times New Roman"/>
          <w:color w:val="auto"/>
          <w:spacing w:val="-5"/>
          <w:sz w:val="28"/>
          <w:szCs w:val="28"/>
          <w:lang w:val="en-US"/>
        </w:rPr>
        <w:t xml:space="preserve"> Pub:</w:t>
      </w:r>
      <w:r w:rsidRPr="0013509C">
        <w:rPr>
          <w:rFonts w:ascii="Times New Roman" w:hAnsi="Times New Roman" w:cs="Times New Roman"/>
          <w:color w:val="auto"/>
          <w:sz w:val="28"/>
          <w:szCs w:val="28"/>
          <w:shd w:val="clear" w:color="auto" w:fill="FFFFFF"/>
          <w:lang w:val="en-US"/>
        </w:rPr>
        <w:t xml:space="preserve"> Weiser.</w:t>
      </w:r>
      <w:r w:rsidRPr="0013509C">
        <w:rPr>
          <w:rFonts w:ascii="Times New Roman" w:hAnsi="Times New Roman" w:cs="Times New Roman"/>
          <w:color w:val="auto"/>
          <w:spacing w:val="-5"/>
          <w:sz w:val="28"/>
          <w:szCs w:val="28"/>
          <w:lang w:val="en-US"/>
        </w:rPr>
        <w:t xml:space="preserve"> 2019. 256p</w:t>
      </w:r>
    </w:p>
    <w:p w14:paraId="5CB19586" w14:textId="77777777" w:rsidR="0013509C" w:rsidRPr="0013509C" w:rsidRDefault="0013509C" w:rsidP="0013509C">
      <w:pPr>
        <w:pStyle w:val="2"/>
        <w:keepNext w:val="0"/>
        <w:keepLines w:val="0"/>
        <w:numPr>
          <w:ilvl w:val="0"/>
          <w:numId w:val="3"/>
        </w:numPr>
        <w:shd w:val="clear" w:color="auto" w:fill="FFFFFF"/>
        <w:spacing w:before="0" w:line="240" w:lineRule="auto"/>
        <w:rPr>
          <w:rFonts w:ascii="Times New Roman" w:hAnsi="Times New Roman" w:cs="Times New Roman"/>
          <w:b/>
          <w:bCs/>
          <w:color w:val="auto"/>
          <w:sz w:val="28"/>
          <w:szCs w:val="28"/>
          <w:lang w:val="en-US"/>
        </w:rPr>
      </w:pPr>
      <w:hyperlink r:id="rId7" w:history="1">
        <w:proofErr w:type="spellStart"/>
        <w:r w:rsidRPr="0013509C">
          <w:rPr>
            <w:rStyle w:val="a5"/>
            <w:rFonts w:ascii="Times New Roman" w:hAnsi="Times New Roman" w:cs="Times New Roman"/>
            <w:color w:val="auto"/>
            <w:sz w:val="28"/>
            <w:szCs w:val="28"/>
            <w:lang w:val="en-US"/>
          </w:rPr>
          <w:t>Kursat</w:t>
        </w:r>
        <w:proofErr w:type="spellEnd"/>
        <w:r w:rsidRPr="0013509C">
          <w:rPr>
            <w:rStyle w:val="a5"/>
            <w:rFonts w:ascii="Times New Roman" w:hAnsi="Times New Roman" w:cs="Times New Roman"/>
            <w:color w:val="auto"/>
            <w:sz w:val="28"/>
            <w:szCs w:val="28"/>
            <w:lang w:val="en-US"/>
          </w:rPr>
          <w:t xml:space="preserve"> </w:t>
        </w:r>
        <w:proofErr w:type="spellStart"/>
        <w:r w:rsidRPr="0013509C">
          <w:rPr>
            <w:rStyle w:val="a5"/>
            <w:rFonts w:ascii="Times New Roman" w:hAnsi="Times New Roman" w:cs="Times New Roman"/>
            <w:color w:val="auto"/>
            <w:sz w:val="28"/>
            <w:szCs w:val="28"/>
            <w:lang w:val="en-US"/>
          </w:rPr>
          <w:t>Ozenc</w:t>
        </w:r>
        <w:proofErr w:type="spellEnd"/>
      </w:hyperlink>
      <w:r w:rsidRPr="0013509C">
        <w:rPr>
          <w:rStyle w:val="a-declarative"/>
          <w:rFonts w:ascii="Times New Roman" w:hAnsi="Times New Roman" w:cs="Times New Roman"/>
          <w:color w:val="auto"/>
          <w:sz w:val="28"/>
          <w:szCs w:val="28"/>
          <w:lang w:val="en-US"/>
        </w:rPr>
        <w:t xml:space="preserve"> </w:t>
      </w:r>
      <w:hyperlink r:id="rId8" w:history="1">
        <w:r w:rsidRPr="0013509C">
          <w:rPr>
            <w:rStyle w:val="a5"/>
            <w:rFonts w:ascii="Times New Roman" w:hAnsi="Times New Roman" w:cs="Times New Roman"/>
            <w:color w:val="auto"/>
            <w:sz w:val="28"/>
            <w:szCs w:val="28"/>
            <w:u w:val="none"/>
            <w:lang w:val="en-US"/>
          </w:rPr>
          <w:t>Margaret Hagan</w:t>
        </w:r>
      </w:hyperlink>
      <w:r w:rsidRPr="0013509C">
        <w:rPr>
          <w:rStyle w:val="a-declarative"/>
          <w:rFonts w:ascii="Times New Roman" w:hAnsi="Times New Roman" w:cs="Times New Roman"/>
          <w:color w:val="auto"/>
          <w:sz w:val="28"/>
          <w:szCs w:val="28"/>
          <w:lang w:val="en-US"/>
        </w:rPr>
        <w:t xml:space="preserve">. </w:t>
      </w:r>
      <w:r w:rsidRPr="0013509C">
        <w:rPr>
          <w:rStyle w:val="a-size-extra-large"/>
          <w:rFonts w:ascii="Times New Roman" w:hAnsi="Times New Roman" w:cs="Times New Roman"/>
          <w:color w:val="auto"/>
          <w:sz w:val="28"/>
          <w:szCs w:val="28"/>
          <w:lang w:val="en-US"/>
        </w:rPr>
        <w:t>Rituals for Work: 50 Ways to Create Engagement, Shared Purpose, and a Culture that Can Adapt to Change </w:t>
      </w:r>
      <w:r w:rsidRPr="0013509C">
        <w:rPr>
          <w:rStyle w:val="a-size-large"/>
          <w:rFonts w:ascii="Times New Roman" w:hAnsi="Times New Roman" w:cs="Times New Roman"/>
          <w:color w:val="auto"/>
          <w:sz w:val="28"/>
          <w:szCs w:val="28"/>
          <w:lang w:val="en-US"/>
        </w:rPr>
        <w:t>1st Edition. Pub: Wiley.2019.272p</w:t>
      </w:r>
    </w:p>
    <w:p w14:paraId="23C217EA" w14:textId="77777777" w:rsidR="0013509C" w:rsidRPr="0013509C" w:rsidRDefault="0013509C" w:rsidP="0013509C">
      <w:pPr>
        <w:pBdr>
          <w:top w:val="nil"/>
          <w:left w:val="nil"/>
          <w:bottom w:val="nil"/>
          <w:right w:val="nil"/>
          <w:between w:val="nil"/>
        </w:pBdr>
        <w:rPr>
          <w:rFonts w:ascii="Times New Roman" w:hAnsi="Times New Roman" w:cs="Times New Roman"/>
          <w:sz w:val="28"/>
          <w:szCs w:val="28"/>
          <w:lang w:val="en-US"/>
        </w:rPr>
      </w:pPr>
    </w:p>
    <w:p w14:paraId="681C2480" w14:textId="77777777" w:rsidR="0013509C" w:rsidRPr="0013509C" w:rsidRDefault="0013509C" w:rsidP="0013509C">
      <w:pPr>
        <w:pBdr>
          <w:top w:val="nil"/>
          <w:left w:val="nil"/>
          <w:bottom w:val="nil"/>
          <w:right w:val="nil"/>
          <w:between w:val="nil"/>
        </w:pBdr>
        <w:rPr>
          <w:rFonts w:ascii="Times New Roman" w:hAnsi="Times New Roman" w:cs="Times New Roman"/>
          <w:sz w:val="28"/>
          <w:szCs w:val="28"/>
          <w:lang w:val="en-US"/>
        </w:rPr>
      </w:pPr>
      <w:r w:rsidRPr="0013509C">
        <w:rPr>
          <w:rFonts w:ascii="Times New Roman" w:hAnsi="Times New Roman" w:cs="Times New Roman"/>
          <w:sz w:val="28"/>
          <w:szCs w:val="28"/>
          <w:lang w:val="en-US"/>
        </w:rPr>
        <w:lastRenderedPageBreak/>
        <w:t>Internet resources:</w:t>
      </w:r>
    </w:p>
    <w:p w14:paraId="1AB1410E" w14:textId="77777777" w:rsidR="0013509C" w:rsidRPr="0013509C" w:rsidRDefault="0013509C" w:rsidP="0013509C">
      <w:pPr>
        <w:pBdr>
          <w:top w:val="nil"/>
          <w:left w:val="nil"/>
          <w:bottom w:val="nil"/>
          <w:right w:val="nil"/>
          <w:between w:val="nil"/>
        </w:pBdr>
        <w:rPr>
          <w:rFonts w:ascii="Times New Roman" w:hAnsi="Times New Roman" w:cs="Times New Roman"/>
          <w:sz w:val="28"/>
          <w:szCs w:val="28"/>
          <w:lang w:val="en-US"/>
        </w:rPr>
      </w:pPr>
      <w:r w:rsidRPr="0013509C">
        <w:rPr>
          <w:rFonts w:ascii="Times New Roman" w:hAnsi="Times New Roman" w:cs="Times New Roman"/>
          <w:sz w:val="28"/>
          <w:szCs w:val="28"/>
          <w:lang w:val="en-US"/>
        </w:rPr>
        <w:t>1. http://elibrary.kaznu.kz/ru</w:t>
      </w:r>
    </w:p>
    <w:p w14:paraId="1D1987E9" w14:textId="77777777" w:rsidR="0013509C" w:rsidRPr="0013509C" w:rsidRDefault="0013509C" w:rsidP="0013509C">
      <w:pPr>
        <w:pStyle w:val="2"/>
        <w:shd w:val="clear" w:color="auto" w:fill="FFFFFF"/>
        <w:spacing w:before="0"/>
        <w:rPr>
          <w:rFonts w:ascii="Times New Roman" w:hAnsi="Times New Roman" w:cs="Times New Roman"/>
          <w:b/>
          <w:bCs/>
          <w:color w:val="auto"/>
          <w:sz w:val="28"/>
          <w:szCs w:val="28"/>
          <w:lang w:val="en-US"/>
        </w:rPr>
      </w:pPr>
      <w:r w:rsidRPr="0013509C">
        <w:rPr>
          <w:rFonts w:ascii="Times New Roman" w:hAnsi="Times New Roman" w:cs="Times New Roman"/>
          <w:color w:val="auto"/>
          <w:sz w:val="28"/>
          <w:szCs w:val="28"/>
          <w:lang w:val="en-US"/>
        </w:rPr>
        <w:t>2 https://beta.ivorytraining.net/wp-content/uploads/2020/11/Human-Resource-Management-2c-16th-Edition.pdf</w:t>
      </w:r>
    </w:p>
    <w:p w14:paraId="777FB69B" w14:textId="77777777" w:rsidR="0013509C" w:rsidRPr="0013509C" w:rsidRDefault="0013509C" w:rsidP="0013509C">
      <w:pPr>
        <w:pStyle w:val="a4"/>
        <w:spacing w:before="0" w:beforeAutospacing="0" w:after="0" w:afterAutospacing="0"/>
        <w:rPr>
          <w:sz w:val="28"/>
          <w:szCs w:val="28"/>
          <w:lang w:val="en-US"/>
        </w:rPr>
      </w:pPr>
      <w:r w:rsidRPr="0013509C">
        <w:rPr>
          <w:sz w:val="28"/>
          <w:szCs w:val="28"/>
          <w:lang w:val="en-US"/>
        </w:rPr>
        <w:t xml:space="preserve">3. </w:t>
      </w:r>
      <w:hyperlink r:id="rId9" w:history="1">
        <w:r w:rsidRPr="0013509C">
          <w:rPr>
            <w:rStyle w:val="a5"/>
            <w:color w:val="auto"/>
            <w:sz w:val="28"/>
            <w:szCs w:val="28"/>
            <w:lang w:val="en-US"/>
          </w:rPr>
          <w:t>https://ru.coursera.org/</w:t>
        </w:r>
      </w:hyperlink>
    </w:p>
    <w:p w14:paraId="3730392D" w14:textId="798D44A7" w:rsidR="0013509C" w:rsidRPr="0013509C" w:rsidRDefault="0013509C" w:rsidP="0013509C">
      <w:pPr>
        <w:rPr>
          <w:rFonts w:ascii="Times New Roman" w:eastAsia="Times New Roman" w:hAnsi="Times New Roman" w:cs="Times New Roman"/>
          <w:sz w:val="28"/>
          <w:szCs w:val="28"/>
          <w:lang w:val="en-US"/>
        </w:rPr>
      </w:pPr>
      <w:r w:rsidRPr="0013509C">
        <w:rPr>
          <w:rFonts w:ascii="Times New Roman" w:hAnsi="Times New Roman" w:cs="Times New Roman"/>
          <w:b/>
          <w:sz w:val="28"/>
          <w:szCs w:val="28"/>
          <w:lang w:val="en-US"/>
        </w:rPr>
        <w:t>4. https://almaty.hh.kz/</w:t>
      </w:r>
    </w:p>
    <w:p w14:paraId="058EB5AA" w14:textId="4A2D7820" w:rsidR="0013509C" w:rsidRDefault="0013509C" w:rsidP="007A6AD9">
      <w:pPr>
        <w:rPr>
          <w:rFonts w:ascii="Times New Roman" w:eastAsia="Times New Roman" w:hAnsi="Times New Roman" w:cs="Times New Roman"/>
          <w:sz w:val="28"/>
          <w:szCs w:val="28"/>
          <w:lang w:val="en-US"/>
        </w:rPr>
      </w:pPr>
    </w:p>
    <w:p w14:paraId="4D664974" w14:textId="749704DC" w:rsidR="0013509C" w:rsidRPr="00F82A6D" w:rsidRDefault="00F82A6D" w:rsidP="007A6AD9">
      <w:pPr>
        <w:rPr>
          <w:rFonts w:ascii="Times New Roman" w:eastAsia="Times New Roman" w:hAnsi="Times New Roman" w:cs="Times New Roman"/>
          <w:b/>
          <w:bCs/>
          <w:sz w:val="28"/>
          <w:szCs w:val="28"/>
          <w:lang w:val="en-US"/>
        </w:rPr>
      </w:pPr>
      <w:r w:rsidRPr="00F82A6D">
        <w:rPr>
          <w:rFonts w:ascii="Times New Roman" w:eastAsia="Times New Roman" w:hAnsi="Times New Roman" w:cs="Times New Roman"/>
          <w:b/>
          <w:bCs/>
          <w:sz w:val="28"/>
          <w:szCs w:val="28"/>
          <w:lang w:val="en-US"/>
        </w:rPr>
        <w:t>Student Assessment Policy for the Written Examination</w:t>
      </w:r>
    </w:p>
    <w:p w14:paraId="5F930E74" w14:textId="30CEB8A7" w:rsidR="007A6AD9" w:rsidRPr="00296FD5" w:rsidRDefault="007A6AD9" w:rsidP="007A6AD9">
      <w:pPr>
        <w:rPr>
          <w:rFonts w:ascii="Times New Roman" w:eastAsia="Times New Roman" w:hAnsi="Times New Roman" w:cs="Times New Roman"/>
          <w:sz w:val="28"/>
          <w:szCs w:val="28"/>
          <w:lang w:val="en-US"/>
        </w:rPr>
      </w:pPr>
      <w:r w:rsidRPr="00296FD5">
        <w:rPr>
          <w:rFonts w:ascii="Times New Roman" w:eastAsia="Times New Roman" w:hAnsi="Times New Roman" w:cs="Times New Roman"/>
          <w:sz w:val="28"/>
          <w:szCs w:val="28"/>
          <w:lang w:val="en-US"/>
        </w:rPr>
        <w:t>The process of passing a written exam for a student involves the creation of examination cards, to which he must give a written answer.</w:t>
      </w:r>
    </w:p>
    <w:p w14:paraId="279E53EE" w14:textId="77777777" w:rsidR="007A6AD9" w:rsidRPr="00296FD5" w:rsidRDefault="007A6AD9" w:rsidP="007A6AD9">
      <w:pPr>
        <w:rPr>
          <w:rFonts w:ascii="Times New Roman" w:eastAsia="Times New Roman" w:hAnsi="Times New Roman" w:cs="Times New Roman"/>
          <w:sz w:val="28"/>
          <w:szCs w:val="28"/>
          <w:lang w:val="en-US"/>
        </w:rPr>
      </w:pPr>
      <w:r w:rsidRPr="00296FD5">
        <w:rPr>
          <w:rFonts w:ascii="Times New Roman" w:eastAsia="Times New Roman" w:hAnsi="Times New Roman" w:cs="Times New Roman"/>
          <w:sz w:val="28"/>
          <w:szCs w:val="28"/>
          <w:lang w:val="en-US"/>
        </w:rPr>
        <w:t>The exam is conducted in the form of a face-to-face written exam.</w:t>
      </w:r>
    </w:p>
    <w:p w14:paraId="0006987F" w14:textId="77777777" w:rsidR="007A6AD9" w:rsidRPr="00296FD5" w:rsidRDefault="007A6AD9" w:rsidP="007A6AD9">
      <w:pPr>
        <w:rPr>
          <w:rFonts w:ascii="Times New Roman" w:eastAsia="Times New Roman" w:hAnsi="Times New Roman" w:cs="Times New Roman"/>
          <w:sz w:val="28"/>
          <w:szCs w:val="28"/>
          <w:lang w:val="en-US"/>
        </w:rPr>
      </w:pPr>
      <w:r w:rsidRPr="00296FD5">
        <w:rPr>
          <w:rFonts w:ascii="Times New Roman" w:eastAsia="Times New Roman" w:hAnsi="Times New Roman" w:cs="Times New Roman"/>
          <w:sz w:val="28"/>
          <w:szCs w:val="28"/>
          <w:lang w:val="en-US"/>
        </w:rPr>
        <w:t xml:space="preserve">The number of questions in the tickets - 3 (assessment criteria: 1. Assessment of the life situation - 25 points, 2. Setting personal final career goals - 25 points, </w:t>
      </w:r>
      <w:proofErr w:type="spellStart"/>
      <w:r w:rsidRPr="00296FD5">
        <w:rPr>
          <w:rFonts w:ascii="Times New Roman" w:eastAsia="Times New Roman" w:hAnsi="Times New Roman" w:cs="Times New Roman"/>
          <w:sz w:val="28"/>
          <w:szCs w:val="28"/>
          <w:lang w:val="en-US"/>
        </w:rPr>
        <w:t>Careergram</w:t>
      </w:r>
      <w:proofErr w:type="spellEnd"/>
      <w:r w:rsidRPr="00296FD5">
        <w:rPr>
          <w:rFonts w:ascii="Times New Roman" w:eastAsia="Times New Roman" w:hAnsi="Times New Roman" w:cs="Times New Roman"/>
          <w:sz w:val="28"/>
          <w:szCs w:val="28"/>
          <w:lang w:val="en-US"/>
        </w:rPr>
        <w:t xml:space="preserve"> - 25 points, consistency of conclusions - 25 points).</w:t>
      </w:r>
    </w:p>
    <w:p w14:paraId="1814FB1C" w14:textId="77777777" w:rsidR="007A6AD9" w:rsidRPr="00296FD5" w:rsidRDefault="007A6AD9" w:rsidP="007A6AD9">
      <w:pPr>
        <w:rPr>
          <w:rFonts w:ascii="Times New Roman" w:eastAsia="Times New Roman" w:hAnsi="Times New Roman" w:cs="Times New Roman"/>
          <w:sz w:val="28"/>
          <w:szCs w:val="28"/>
          <w:lang w:val="en-US"/>
        </w:rPr>
      </w:pPr>
      <w:r w:rsidRPr="00296FD5">
        <w:rPr>
          <w:rFonts w:ascii="Times New Roman" w:eastAsia="Times New Roman" w:hAnsi="Times New Roman" w:cs="Times New Roman"/>
          <w:sz w:val="28"/>
          <w:szCs w:val="28"/>
          <w:lang w:val="en-US"/>
        </w:rPr>
        <w:t>Highest score - 100</w:t>
      </w:r>
    </w:p>
    <w:p w14:paraId="77F212C6" w14:textId="77777777" w:rsidR="007A6AD9" w:rsidRPr="00296FD5" w:rsidRDefault="007A6AD9" w:rsidP="007A6AD9">
      <w:pPr>
        <w:rPr>
          <w:rFonts w:ascii="Times New Roman" w:eastAsia="Times New Roman" w:hAnsi="Times New Roman" w:cs="Times New Roman"/>
          <w:sz w:val="28"/>
          <w:szCs w:val="28"/>
          <w:lang w:val="en-US"/>
        </w:rPr>
      </w:pPr>
      <w:r w:rsidRPr="00296FD5">
        <w:rPr>
          <w:rFonts w:ascii="Times New Roman" w:eastAsia="Times New Roman" w:hAnsi="Times New Roman" w:cs="Times New Roman"/>
          <w:sz w:val="28"/>
          <w:szCs w:val="28"/>
          <w:lang w:val="en-US"/>
        </w:rPr>
        <w:t>The exam lasts 90 minutes.</w:t>
      </w:r>
    </w:p>
    <w:p w14:paraId="1CC726DE" w14:textId="77777777" w:rsidR="007A6AD9" w:rsidRPr="00296FD5" w:rsidRDefault="007A6AD9" w:rsidP="007A6AD9">
      <w:pPr>
        <w:rPr>
          <w:lang w:val="en-US"/>
        </w:rPr>
      </w:pPr>
      <w:r w:rsidRPr="00296FD5">
        <w:rPr>
          <w:rFonts w:ascii="Times New Roman" w:eastAsia="Times New Roman" w:hAnsi="Times New Roman" w:cs="Times New Roman"/>
          <w:sz w:val="28"/>
          <w:szCs w:val="28"/>
          <w:lang w:val="en-US"/>
        </w:rPr>
        <w:t>Schedule of exams according to the schedule in the university system.</w:t>
      </w:r>
    </w:p>
    <w:p w14:paraId="1F2ADA82" w14:textId="3B356845" w:rsidR="007A6AD9" w:rsidRPr="00296FD5" w:rsidRDefault="00F82A6D" w:rsidP="007A6AD9">
      <w:pPr>
        <w:rPr>
          <w:lang w:val="en-US"/>
        </w:rPr>
      </w:pPr>
      <w:r w:rsidRPr="00F82A6D">
        <w:rPr>
          <w:lang w:val="en-US"/>
        </w:rPr>
        <w:t>Table 1 - Scale for assessing the results of the oral exam</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505"/>
      </w:tblGrid>
      <w:tr w:rsidR="00F82A6D" w:rsidRPr="00B14182" w14:paraId="667AE8EB" w14:textId="77777777" w:rsidTr="005E63EE">
        <w:tc>
          <w:tcPr>
            <w:tcW w:w="9611" w:type="dxa"/>
            <w:gridSpan w:val="2"/>
          </w:tcPr>
          <w:p w14:paraId="4414A140" w14:textId="69760719"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F82A6D">
              <w:rPr>
                <w:rFonts w:ascii="Times New Roman" w:hAnsi="Times New Roman" w:cs="Times New Roman"/>
                <w:b/>
                <w:sz w:val="24"/>
                <w:szCs w:val="24"/>
              </w:rPr>
              <w:t>RATE SCALE</w:t>
            </w:r>
          </w:p>
        </w:tc>
      </w:tr>
      <w:tr w:rsidR="00F82A6D" w:rsidRPr="00F82A6D" w14:paraId="5E05DA99" w14:textId="77777777" w:rsidTr="005E63EE">
        <w:tc>
          <w:tcPr>
            <w:tcW w:w="1106" w:type="dxa"/>
          </w:tcPr>
          <w:p w14:paraId="144662F4"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lang w:val="kk-KZ"/>
              </w:rPr>
            </w:pPr>
            <w:r w:rsidRPr="00B14182">
              <w:rPr>
                <w:rFonts w:ascii="Times New Roman" w:hAnsi="Times New Roman" w:cs="Times New Roman"/>
                <w:b/>
                <w:sz w:val="24"/>
                <w:szCs w:val="24"/>
              </w:rPr>
              <w:t>A</w:t>
            </w:r>
          </w:p>
          <w:p w14:paraId="6B4EED79"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100</w:t>
            </w:r>
          </w:p>
          <w:p w14:paraId="4DF93C0F"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6D81E416"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56E897E0"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98-99</w:t>
            </w:r>
          </w:p>
          <w:p w14:paraId="3417428B"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7B60A3FC"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4A2B8985"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96-97</w:t>
            </w:r>
          </w:p>
          <w:p w14:paraId="03478B83"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6ABFCC0C"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3C436FED"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95</w:t>
            </w:r>
          </w:p>
        </w:tc>
        <w:tc>
          <w:tcPr>
            <w:tcW w:w="8505" w:type="dxa"/>
          </w:tcPr>
          <w:p w14:paraId="77335C0B" w14:textId="77777777"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Student:</w:t>
            </w:r>
          </w:p>
          <w:p w14:paraId="085EF894" w14:textId="77777777"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fully and consistently demonstrates a high level of methodological and theoretical preparedness, extensive knowledge, conceptual and categorical certainty of patterns, conceptual approaches to conflict management;</w:t>
            </w:r>
          </w:p>
          <w:p w14:paraId="3E72EC81" w14:textId="77777777"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fully, but not always consistently, demonstrates a high level of methodological and theoretical preparedness, extensive knowledge, conceptual and categorical certainty of patterns, conceptual approaches to conflict management;</w:t>
            </w:r>
          </w:p>
          <w:p w14:paraId="59E7E72E" w14:textId="77777777"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in most moments of the answer demonstrates a high level of methodological and theoretical preparedness, extensive knowledge, conceptual and categorical certainty of patterns, conceptual approaches to conflict management;</w:t>
            </w:r>
          </w:p>
          <w:p w14:paraId="06253F9B" w14:textId="309CB324" w:rsidR="00F82A6D" w:rsidRPr="00F82A6D" w:rsidRDefault="00F82A6D" w:rsidP="00F82A6D">
            <w:pPr>
              <w:autoSpaceDE w:val="0"/>
              <w:autoSpaceDN w:val="0"/>
              <w:adjustRightInd w:val="0"/>
              <w:spacing w:after="0" w:line="240" w:lineRule="auto"/>
              <w:jc w:val="both"/>
              <w:rPr>
                <w:rFonts w:ascii="Times New Roman" w:hAnsi="Times New Roman" w:cs="Times New Roman"/>
                <w:b/>
                <w:sz w:val="24"/>
                <w:szCs w:val="24"/>
                <w:lang w:val="en-US"/>
              </w:rPr>
            </w:pPr>
            <w:r w:rsidRPr="00F82A6D">
              <w:rPr>
                <w:rFonts w:ascii="Times New Roman" w:hAnsi="Times New Roman" w:cs="Times New Roman"/>
                <w:sz w:val="24"/>
                <w:szCs w:val="24"/>
                <w:lang w:val="en-US"/>
              </w:rPr>
              <w:t>- demonstrates, but not always consistently, a high level of theoretical preparedness, knowledge, conceptual and categorical certainty of patterns, conceptual approaches to conflict management;</w:t>
            </w:r>
          </w:p>
        </w:tc>
      </w:tr>
      <w:tr w:rsidR="00F82A6D" w:rsidRPr="00F82A6D" w14:paraId="5B588C74" w14:textId="77777777" w:rsidTr="005E63EE">
        <w:tc>
          <w:tcPr>
            <w:tcW w:w="1106" w:type="dxa"/>
          </w:tcPr>
          <w:p w14:paraId="21A00FC0"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A-</w:t>
            </w:r>
          </w:p>
          <w:p w14:paraId="14890F5F"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94-93</w:t>
            </w:r>
          </w:p>
          <w:p w14:paraId="691F6216"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p>
          <w:p w14:paraId="2C0417D5"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92-91</w:t>
            </w:r>
          </w:p>
          <w:p w14:paraId="3413102F"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p>
          <w:p w14:paraId="5A60B1B1"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p>
          <w:p w14:paraId="4A8DAC3E"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90</w:t>
            </w:r>
          </w:p>
        </w:tc>
        <w:tc>
          <w:tcPr>
            <w:tcW w:w="8505" w:type="dxa"/>
          </w:tcPr>
          <w:p w14:paraId="15DE353C" w14:textId="77777777" w:rsidR="00F82A6D" w:rsidRDefault="00F82A6D" w:rsidP="00F82A6D">
            <w:pPr>
              <w:autoSpaceDE w:val="0"/>
              <w:autoSpaceDN w:val="0"/>
              <w:adjustRightInd w:val="0"/>
              <w:spacing w:after="0" w:line="240" w:lineRule="auto"/>
              <w:jc w:val="both"/>
              <w:rPr>
                <w:lang w:val="en-US"/>
              </w:rPr>
            </w:pPr>
            <w:r w:rsidRPr="00F82A6D">
              <w:rPr>
                <w:lang w:val="en-US"/>
              </w:rPr>
              <w:t xml:space="preserve">Student: </w:t>
            </w:r>
          </w:p>
          <w:p w14:paraId="71D96AEE" w14:textId="77777777" w:rsidR="00F82A6D" w:rsidRDefault="00F82A6D" w:rsidP="00F82A6D">
            <w:pPr>
              <w:autoSpaceDE w:val="0"/>
              <w:autoSpaceDN w:val="0"/>
              <w:adjustRightInd w:val="0"/>
              <w:spacing w:after="0" w:line="240" w:lineRule="auto"/>
              <w:jc w:val="both"/>
              <w:rPr>
                <w:lang w:val="en-US"/>
              </w:rPr>
            </w:pPr>
            <w:r w:rsidRPr="00F82A6D">
              <w:rPr>
                <w:lang w:val="en-US"/>
              </w:rPr>
              <w:t>- demonstrated in full the assimilation of the studied issues, the conceptual and categorical certainty of patterns, conceptual approaches in organizational behavior;</w:t>
            </w:r>
          </w:p>
          <w:p w14:paraId="2C1FC931" w14:textId="77777777"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demonstrated in sufficient volume the assimilation of the studied issues, the conceptual and categorical certainty of patterns, conceptual approaches in conflict management;</w:t>
            </w:r>
          </w:p>
          <w:p w14:paraId="459E0CA9" w14:textId="5A7628A0"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demonstrated the assimilation of the studied issues in accordance with the training program;</w:t>
            </w:r>
          </w:p>
        </w:tc>
      </w:tr>
      <w:tr w:rsidR="00F82A6D" w:rsidRPr="00F82A6D" w14:paraId="39389D4C" w14:textId="77777777" w:rsidTr="005E63EE">
        <w:tc>
          <w:tcPr>
            <w:tcW w:w="1106" w:type="dxa"/>
          </w:tcPr>
          <w:p w14:paraId="6F112EE8"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lastRenderedPageBreak/>
              <w:t>B+89</w:t>
            </w:r>
          </w:p>
          <w:p w14:paraId="01416249"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p>
          <w:p w14:paraId="5557A98D"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87</w:t>
            </w:r>
          </w:p>
          <w:p w14:paraId="1F1059FF"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p>
          <w:p w14:paraId="6844484A" w14:textId="77777777" w:rsidR="00F82A6D" w:rsidRPr="00B14182" w:rsidRDefault="00F82A6D" w:rsidP="00F82A6D">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85</w:t>
            </w:r>
          </w:p>
        </w:tc>
        <w:tc>
          <w:tcPr>
            <w:tcW w:w="8505" w:type="dxa"/>
          </w:tcPr>
          <w:p w14:paraId="552493A0" w14:textId="77777777"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the main theoretical and practical issues are well disclosed in accordance with the training program, but one or two inaccuracies were made in the coverage of issues;</w:t>
            </w:r>
          </w:p>
          <w:p w14:paraId="77403DCF" w14:textId="77777777"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the main theoretical and practical issues are disclosed in accordance with the training program, but one or two inaccuracies were made in the coverage of issues;</w:t>
            </w:r>
          </w:p>
          <w:p w14:paraId="18957866" w14:textId="7690227C"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xml:space="preserve"> - the main theoretical and practical questions are disclosed in accordance with the training program, but the substantiation of the answer is insufficient;</w:t>
            </w:r>
          </w:p>
        </w:tc>
      </w:tr>
      <w:tr w:rsidR="00F82A6D" w:rsidRPr="00F82A6D" w14:paraId="5B945CB7" w14:textId="77777777" w:rsidTr="005E63EE">
        <w:tc>
          <w:tcPr>
            <w:tcW w:w="1106" w:type="dxa"/>
          </w:tcPr>
          <w:p w14:paraId="4BF747F2"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B 84</w:t>
            </w:r>
          </w:p>
          <w:p w14:paraId="688FF8DC"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764B09FA"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37CAB7E7"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80</w:t>
            </w:r>
          </w:p>
        </w:tc>
        <w:tc>
          <w:tcPr>
            <w:tcW w:w="8505" w:type="dxa"/>
          </w:tcPr>
          <w:p w14:paraId="6E4AD260" w14:textId="77777777"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the content of the material is not fully disclosed, a small gap is made in the presentation, which did not distort the logical and informational content of theoretical issues;</w:t>
            </w:r>
          </w:p>
          <w:p w14:paraId="062BDB9A" w14:textId="477595C6"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there are small gaps in the presentation that did not distort the logical and informational content of theoretical questions, but one flaw was made in formulating the main conclusions of the content of the answer;</w:t>
            </w:r>
          </w:p>
        </w:tc>
      </w:tr>
      <w:tr w:rsidR="00F82A6D" w:rsidRPr="00F82A6D" w14:paraId="46EB55CF" w14:textId="77777777" w:rsidTr="005E63EE">
        <w:tc>
          <w:tcPr>
            <w:tcW w:w="1106" w:type="dxa"/>
          </w:tcPr>
          <w:p w14:paraId="65B5B40A"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B- 79</w:t>
            </w:r>
          </w:p>
          <w:p w14:paraId="06C8E27D"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63A59CBD"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637AFBDD"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75</w:t>
            </w:r>
          </w:p>
        </w:tc>
        <w:tc>
          <w:tcPr>
            <w:tcW w:w="8505" w:type="dxa"/>
          </w:tcPr>
          <w:p w14:paraId="282E52E1" w14:textId="77777777"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the content of the material is not fully disclosed, a small gap is made in the presentation, which did not distort the logical and informational content of theoretical issues;</w:t>
            </w:r>
          </w:p>
          <w:p w14:paraId="7C7245C3" w14:textId="142E4F97" w:rsidR="00F82A6D" w:rsidRPr="00F82A6D" w:rsidRDefault="00F82A6D" w:rsidP="00F82A6D">
            <w:pPr>
              <w:autoSpaceDE w:val="0"/>
              <w:autoSpaceDN w:val="0"/>
              <w:adjustRightInd w:val="0"/>
              <w:spacing w:after="0" w:line="240" w:lineRule="auto"/>
              <w:jc w:val="both"/>
              <w:rPr>
                <w:rFonts w:ascii="Times New Roman" w:hAnsi="Times New Roman" w:cs="Times New Roman"/>
                <w:sz w:val="24"/>
                <w:szCs w:val="24"/>
                <w:lang w:val="en-US"/>
              </w:rPr>
            </w:pPr>
            <w:r w:rsidRPr="00F82A6D">
              <w:rPr>
                <w:rFonts w:ascii="Times New Roman" w:hAnsi="Times New Roman" w:cs="Times New Roman"/>
                <w:sz w:val="24"/>
                <w:szCs w:val="24"/>
                <w:lang w:val="en-US"/>
              </w:rPr>
              <w:t>- there are small gaps in the presentation that did not distort the logical and informational content of theoretical questions, but one flaw was made in formulating the main conclusions of the content of the answer;</w:t>
            </w:r>
          </w:p>
        </w:tc>
      </w:tr>
      <w:tr w:rsidR="00F82A6D" w:rsidRPr="00E938FE" w14:paraId="67C3CFE4" w14:textId="77777777" w:rsidTr="005E63EE">
        <w:tc>
          <w:tcPr>
            <w:tcW w:w="1106" w:type="dxa"/>
          </w:tcPr>
          <w:p w14:paraId="4D47B3C0"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C+ 74</w:t>
            </w:r>
          </w:p>
          <w:p w14:paraId="52C7A683"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504BE0A8"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70</w:t>
            </w:r>
          </w:p>
          <w:p w14:paraId="09F66A8C"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tc>
        <w:tc>
          <w:tcPr>
            <w:tcW w:w="8505" w:type="dxa"/>
          </w:tcPr>
          <w:p w14:paraId="20357A58" w14:textId="77777777" w:rsidR="00E938FE" w:rsidRPr="00E938FE" w:rsidRDefault="00E938FE" w:rsidP="00E938FE">
            <w:pPr>
              <w:autoSpaceDE w:val="0"/>
              <w:autoSpaceDN w:val="0"/>
              <w:adjustRightInd w:val="0"/>
              <w:spacing w:after="0" w:line="240" w:lineRule="auto"/>
              <w:jc w:val="both"/>
              <w:rPr>
                <w:rFonts w:ascii="Times New Roman" w:hAnsi="Times New Roman" w:cs="Times New Roman"/>
                <w:bCs/>
                <w:sz w:val="24"/>
                <w:szCs w:val="24"/>
                <w:lang w:val="en-US"/>
              </w:rPr>
            </w:pPr>
            <w:r w:rsidRPr="00E938FE">
              <w:rPr>
                <w:rFonts w:ascii="Times New Roman" w:hAnsi="Times New Roman" w:cs="Times New Roman"/>
                <w:bCs/>
                <w:sz w:val="24"/>
                <w:szCs w:val="24"/>
                <w:lang w:val="en-US"/>
              </w:rPr>
              <w:t>- the content of the material is incompletely or inconsistently disclosed, but a general understanding of the issue is shown and basic knowledge is demonstrated;</w:t>
            </w:r>
          </w:p>
          <w:p w14:paraId="4919399B" w14:textId="3EA34E8C" w:rsidR="00F82A6D" w:rsidRPr="00E938FE" w:rsidRDefault="00E938FE" w:rsidP="00E938FE">
            <w:pPr>
              <w:autoSpaceDE w:val="0"/>
              <w:autoSpaceDN w:val="0"/>
              <w:adjustRightInd w:val="0"/>
              <w:spacing w:after="0" w:line="240" w:lineRule="auto"/>
              <w:jc w:val="both"/>
              <w:rPr>
                <w:rFonts w:ascii="Times New Roman" w:hAnsi="Times New Roman" w:cs="Times New Roman"/>
                <w:sz w:val="24"/>
                <w:szCs w:val="24"/>
                <w:lang w:val="en-US"/>
              </w:rPr>
            </w:pPr>
            <w:r w:rsidRPr="00E938FE">
              <w:rPr>
                <w:rFonts w:ascii="Times New Roman" w:hAnsi="Times New Roman" w:cs="Times New Roman"/>
                <w:bCs/>
                <w:sz w:val="24"/>
                <w:szCs w:val="24"/>
                <w:lang w:val="en-US"/>
              </w:rPr>
              <w:t>- the content of the material is incompletely or inconsistently disclosed, errors were made in the definition of concepts, the use of terminology;</w:t>
            </w:r>
          </w:p>
        </w:tc>
      </w:tr>
      <w:tr w:rsidR="00F82A6D" w:rsidRPr="00E938FE" w14:paraId="4BF6EEA3" w14:textId="77777777" w:rsidTr="005E63EE">
        <w:tc>
          <w:tcPr>
            <w:tcW w:w="1106" w:type="dxa"/>
          </w:tcPr>
          <w:p w14:paraId="5E0B3CD6"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C 69</w:t>
            </w:r>
          </w:p>
          <w:p w14:paraId="7029C3DE"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p>
          <w:p w14:paraId="0D4C0B98"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65</w:t>
            </w:r>
          </w:p>
        </w:tc>
        <w:tc>
          <w:tcPr>
            <w:tcW w:w="8505" w:type="dxa"/>
          </w:tcPr>
          <w:p w14:paraId="4BFA4764" w14:textId="77777777" w:rsidR="00E938FE" w:rsidRPr="00E938FE" w:rsidRDefault="00E938FE" w:rsidP="00E938FE">
            <w:pPr>
              <w:autoSpaceDE w:val="0"/>
              <w:autoSpaceDN w:val="0"/>
              <w:adjustRightInd w:val="0"/>
              <w:spacing w:after="0" w:line="240" w:lineRule="auto"/>
              <w:jc w:val="both"/>
              <w:rPr>
                <w:rFonts w:ascii="Times New Roman" w:hAnsi="Times New Roman" w:cs="Times New Roman"/>
                <w:sz w:val="24"/>
                <w:szCs w:val="24"/>
                <w:lang w:val="en-US"/>
              </w:rPr>
            </w:pPr>
            <w:r w:rsidRPr="00E938FE">
              <w:rPr>
                <w:rFonts w:ascii="Times New Roman" w:hAnsi="Times New Roman" w:cs="Times New Roman"/>
                <w:sz w:val="24"/>
                <w:szCs w:val="24"/>
                <w:lang w:val="en-US"/>
              </w:rPr>
              <w:t>- the content of the material is only partially disclosed, errors were made in the definition of concepts, the use of terminology;</w:t>
            </w:r>
          </w:p>
          <w:p w14:paraId="07225A82" w14:textId="5B91B09A" w:rsidR="00F82A6D" w:rsidRPr="00E938FE" w:rsidRDefault="00E938FE" w:rsidP="00E938FE">
            <w:pPr>
              <w:autoSpaceDE w:val="0"/>
              <w:autoSpaceDN w:val="0"/>
              <w:adjustRightInd w:val="0"/>
              <w:spacing w:after="0" w:line="240" w:lineRule="auto"/>
              <w:jc w:val="both"/>
              <w:rPr>
                <w:rFonts w:ascii="Times New Roman" w:hAnsi="Times New Roman" w:cs="Times New Roman"/>
                <w:sz w:val="24"/>
                <w:szCs w:val="24"/>
                <w:lang w:val="en-US"/>
              </w:rPr>
            </w:pPr>
            <w:r w:rsidRPr="00E938FE">
              <w:rPr>
                <w:rFonts w:ascii="Times New Roman" w:hAnsi="Times New Roman" w:cs="Times New Roman"/>
                <w:sz w:val="24"/>
                <w:szCs w:val="24"/>
                <w:lang w:val="en-US"/>
              </w:rPr>
              <w:t>- mistakes were made in the definition of concepts, the use of terminology, which distorted the logical and informational content of theoretical issues;</w:t>
            </w:r>
          </w:p>
        </w:tc>
      </w:tr>
      <w:tr w:rsidR="00F82A6D" w:rsidRPr="00E938FE" w14:paraId="1AA6A849" w14:textId="77777777" w:rsidTr="005E63EE">
        <w:tc>
          <w:tcPr>
            <w:tcW w:w="1106" w:type="dxa"/>
          </w:tcPr>
          <w:p w14:paraId="5B2DD302"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C-</w:t>
            </w:r>
          </w:p>
          <w:p w14:paraId="0804CDDE"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64-60</w:t>
            </w:r>
          </w:p>
        </w:tc>
        <w:tc>
          <w:tcPr>
            <w:tcW w:w="8505" w:type="dxa"/>
          </w:tcPr>
          <w:p w14:paraId="3B5A84D5" w14:textId="7D54A576" w:rsidR="00F82A6D" w:rsidRPr="00E938FE" w:rsidRDefault="00E938FE" w:rsidP="005E63EE">
            <w:pPr>
              <w:autoSpaceDE w:val="0"/>
              <w:autoSpaceDN w:val="0"/>
              <w:adjustRightInd w:val="0"/>
              <w:spacing w:after="0" w:line="240" w:lineRule="auto"/>
              <w:jc w:val="both"/>
              <w:rPr>
                <w:rFonts w:ascii="Times New Roman" w:hAnsi="Times New Roman" w:cs="Times New Roman"/>
                <w:sz w:val="24"/>
                <w:szCs w:val="24"/>
                <w:lang w:val="en-US"/>
              </w:rPr>
            </w:pPr>
            <w:r w:rsidRPr="00E938FE">
              <w:rPr>
                <w:rFonts w:ascii="Times New Roman" w:hAnsi="Times New Roman" w:cs="Times New Roman"/>
                <w:sz w:val="24"/>
                <w:szCs w:val="24"/>
                <w:lang w:val="en-US"/>
              </w:rPr>
              <w:t>- fragmentary knowledge of the material, insufficient formation of basic concepts was revealed;</w:t>
            </w:r>
          </w:p>
        </w:tc>
      </w:tr>
      <w:tr w:rsidR="00F82A6D" w:rsidRPr="00E938FE" w14:paraId="2B837D12" w14:textId="77777777" w:rsidTr="005E63EE">
        <w:tc>
          <w:tcPr>
            <w:tcW w:w="1106" w:type="dxa"/>
          </w:tcPr>
          <w:p w14:paraId="0692C83F"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D+ 59</w:t>
            </w:r>
          </w:p>
          <w:p w14:paraId="4818D68D" w14:textId="77777777" w:rsidR="00F82A6D" w:rsidRPr="00B14182" w:rsidRDefault="00F82A6D" w:rsidP="005E63EE">
            <w:pPr>
              <w:autoSpaceDE w:val="0"/>
              <w:autoSpaceDN w:val="0"/>
              <w:adjustRightInd w:val="0"/>
              <w:spacing w:after="0" w:line="240" w:lineRule="auto"/>
              <w:jc w:val="both"/>
              <w:rPr>
                <w:rFonts w:ascii="Times New Roman" w:hAnsi="Times New Roman" w:cs="Times New Roman"/>
                <w:b/>
                <w:sz w:val="24"/>
                <w:szCs w:val="24"/>
              </w:rPr>
            </w:pPr>
            <w:r w:rsidRPr="00B14182">
              <w:rPr>
                <w:rFonts w:ascii="Times New Roman" w:hAnsi="Times New Roman" w:cs="Times New Roman"/>
                <w:b/>
                <w:sz w:val="24"/>
                <w:szCs w:val="24"/>
              </w:rPr>
              <w:t>55</w:t>
            </w:r>
          </w:p>
        </w:tc>
        <w:tc>
          <w:tcPr>
            <w:tcW w:w="8505" w:type="dxa"/>
          </w:tcPr>
          <w:p w14:paraId="62E2244B" w14:textId="77777777" w:rsidR="00E938FE" w:rsidRPr="00E938FE" w:rsidRDefault="00E938FE" w:rsidP="00E938FE">
            <w:pPr>
              <w:autoSpaceDE w:val="0"/>
              <w:autoSpaceDN w:val="0"/>
              <w:adjustRightInd w:val="0"/>
              <w:spacing w:after="0" w:line="240" w:lineRule="auto"/>
              <w:jc w:val="both"/>
              <w:rPr>
                <w:rFonts w:ascii="Times New Roman" w:hAnsi="Times New Roman" w:cs="Times New Roman"/>
                <w:sz w:val="24"/>
                <w:szCs w:val="24"/>
                <w:lang w:val="en-US"/>
              </w:rPr>
            </w:pPr>
            <w:r w:rsidRPr="00E938FE">
              <w:rPr>
                <w:rFonts w:ascii="Times New Roman" w:hAnsi="Times New Roman" w:cs="Times New Roman"/>
                <w:sz w:val="24"/>
                <w:szCs w:val="24"/>
                <w:lang w:val="en-US"/>
              </w:rPr>
              <w:t>- the main content of the educational material is not disclosed;</w:t>
            </w:r>
          </w:p>
          <w:p w14:paraId="1FF8EC07" w14:textId="18974B6B" w:rsidR="00F82A6D" w:rsidRPr="00E938FE" w:rsidRDefault="00E938FE" w:rsidP="00E938FE">
            <w:pPr>
              <w:autoSpaceDE w:val="0"/>
              <w:autoSpaceDN w:val="0"/>
              <w:adjustRightInd w:val="0"/>
              <w:spacing w:after="0" w:line="240" w:lineRule="auto"/>
              <w:jc w:val="both"/>
              <w:rPr>
                <w:rFonts w:ascii="Times New Roman" w:hAnsi="Times New Roman" w:cs="Times New Roman"/>
                <w:sz w:val="24"/>
                <w:szCs w:val="24"/>
                <w:lang w:val="en-US"/>
              </w:rPr>
            </w:pPr>
            <w:r w:rsidRPr="00E938FE">
              <w:rPr>
                <w:rFonts w:ascii="Times New Roman" w:hAnsi="Times New Roman" w:cs="Times New Roman"/>
                <w:sz w:val="24"/>
                <w:szCs w:val="24"/>
                <w:lang w:val="en-US"/>
              </w:rPr>
              <w:t>- found ignorance or misunderstanding of most, or the most important part of the training material in conflict management.</w:t>
            </w:r>
          </w:p>
        </w:tc>
      </w:tr>
    </w:tbl>
    <w:p w14:paraId="4A0D681F" w14:textId="77777777" w:rsidR="007A6AD9" w:rsidRPr="00E938FE" w:rsidRDefault="007A6AD9" w:rsidP="007A6AD9">
      <w:pPr>
        <w:rPr>
          <w:lang w:val="en-US"/>
        </w:rPr>
      </w:pPr>
    </w:p>
    <w:p w14:paraId="7F603E41" w14:textId="77777777" w:rsidR="007A6AD9" w:rsidRPr="00E938FE" w:rsidRDefault="007A6AD9" w:rsidP="007A6AD9">
      <w:pPr>
        <w:rPr>
          <w:lang w:val="en-US"/>
        </w:rPr>
      </w:pPr>
    </w:p>
    <w:p w14:paraId="2A415161" w14:textId="77777777" w:rsidR="007A6AD9" w:rsidRPr="00E938FE" w:rsidRDefault="007A6AD9" w:rsidP="007A6AD9">
      <w:pPr>
        <w:rPr>
          <w:lang w:val="en-US"/>
        </w:rPr>
      </w:pPr>
    </w:p>
    <w:p w14:paraId="26DBC331" w14:textId="77777777" w:rsidR="007A6AD9" w:rsidRPr="00E938FE" w:rsidRDefault="007A6AD9" w:rsidP="007A6AD9">
      <w:pPr>
        <w:rPr>
          <w:lang w:val="en-US"/>
        </w:rPr>
      </w:pPr>
    </w:p>
    <w:p w14:paraId="57DBF72E" w14:textId="77777777" w:rsidR="007A6AD9" w:rsidRPr="00E938FE" w:rsidRDefault="007A6AD9" w:rsidP="007A6AD9">
      <w:pPr>
        <w:rPr>
          <w:lang w:val="en-US"/>
        </w:rPr>
      </w:pPr>
    </w:p>
    <w:p w14:paraId="2CA68B62" w14:textId="77777777" w:rsidR="007A6AD9" w:rsidRPr="00E938FE" w:rsidRDefault="007A6AD9" w:rsidP="007A6AD9">
      <w:pPr>
        <w:rPr>
          <w:lang w:val="en-US"/>
        </w:rPr>
      </w:pPr>
    </w:p>
    <w:p w14:paraId="0C3E091E" w14:textId="77777777" w:rsidR="007A6AD9" w:rsidRPr="00E938FE" w:rsidRDefault="007A6AD9" w:rsidP="007A6AD9">
      <w:pPr>
        <w:rPr>
          <w:lang w:val="en-US"/>
        </w:rPr>
      </w:pPr>
    </w:p>
    <w:p w14:paraId="42F0878F" w14:textId="77777777" w:rsidR="007A6AD9" w:rsidRPr="00E938FE" w:rsidRDefault="007A6AD9" w:rsidP="007A6AD9">
      <w:pPr>
        <w:rPr>
          <w:lang w:val="en-US"/>
        </w:rPr>
      </w:pPr>
    </w:p>
    <w:p w14:paraId="208D539D" w14:textId="77777777" w:rsidR="007A6AD9" w:rsidRPr="00E938FE" w:rsidRDefault="007A6AD9" w:rsidP="007A6AD9">
      <w:pPr>
        <w:rPr>
          <w:lang w:val="en-US"/>
        </w:rPr>
      </w:pPr>
    </w:p>
    <w:p w14:paraId="68CD7FA1" w14:textId="77777777" w:rsidR="007A6AD9" w:rsidRPr="00E938FE" w:rsidRDefault="007A6AD9" w:rsidP="007A6AD9">
      <w:pPr>
        <w:rPr>
          <w:lang w:val="en-US"/>
        </w:rPr>
      </w:pPr>
    </w:p>
    <w:p w14:paraId="2EA63C46" w14:textId="77777777" w:rsidR="007A6AD9" w:rsidRPr="00E938FE" w:rsidRDefault="007A6AD9" w:rsidP="007A6AD9">
      <w:pPr>
        <w:rPr>
          <w:lang w:val="en-US"/>
        </w:rPr>
      </w:pPr>
    </w:p>
    <w:p w14:paraId="3A631BC7" w14:textId="77777777" w:rsidR="007A6AD9" w:rsidRPr="00E938FE" w:rsidRDefault="007A6AD9" w:rsidP="007A6AD9">
      <w:pPr>
        <w:rPr>
          <w:lang w:val="en-US"/>
        </w:rPr>
      </w:pPr>
    </w:p>
    <w:p w14:paraId="072D6CAD" w14:textId="77777777" w:rsidR="007A6AD9" w:rsidRPr="00E938FE" w:rsidRDefault="007A6AD9" w:rsidP="007A6AD9">
      <w:pPr>
        <w:rPr>
          <w:lang w:val="en-US"/>
        </w:rPr>
      </w:pPr>
    </w:p>
    <w:p w14:paraId="74AED1FB" w14:textId="77777777" w:rsidR="007A6AD9" w:rsidRPr="00E938FE" w:rsidRDefault="007A6AD9" w:rsidP="007A6AD9">
      <w:pPr>
        <w:rPr>
          <w:lang w:val="en-US"/>
        </w:rPr>
      </w:pPr>
    </w:p>
    <w:p w14:paraId="702E172D" w14:textId="58D075B6" w:rsidR="008373D8" w:rsidRPr="00E938FE" w:rsidRDefault="008373D8">
      <w:pPr>
        <w:rPr>
          <w:lang w:val="en-US"/>
        </w:rPr>
      </w:pPr>
    </w:p>
    <w:sectPr w:rsidR="008373D8" w:rsidRPr="00E93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65E1E"/>
    <w:multiLevelType w:val="hybridMultilevel"/>
    <w:tmpl w:val="EE6A1CB6"/>
    <w:lvl w:ilvl="0" w:tplc="EDA69F0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0F527C"/>
    <w:multiLevelType w:val="hybridMultilevel"/>
    <w:tmpl w:val="552AC17C"/>
    <w:lvl w:ilvl="0" w:tplc="57B417E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9426435"/>
    <w:multiLevelType w:val="hybridMultilevel"/>
    <w:tmpl w:val="86D65E3C"/>
    <w:lvl w:ilvl="0" w:tplc="D7929C8E">
      <w:start w:val="1"/>
      <w:numFmt w:val="decimal"/>
      <w:lvlText w:val="%1."/>
      <w:lvlJc w:val="left"/>
      <w:pPr>
        <w:ind w:left="720" w:hanging="360"/>
      </w:pPr>
      <w:rPr>
        <w:rFonts w:asciiTheme="minorHAnsi" w:hAnsi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E8"/>
    <w:rsid w:val="0013509C"/>
    <w:rsid w:val="001E15E8"/>
    <w:rsid w:val="004076B2"/>
    <w:rsid w:val="00557626"/>
    <w:rsid w:val="007A6AD9"/>
    <w:rsid w:val="008373D8"/>
    <w:rsid w:val="00854B25"/>
    <w:rsid w:val="008617D5"/>
    <w:rsid w:val="00B7522B"/>
    <w:rsid w:val="00E938FE"/>
    <w:rsid w:val="00F8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4417"/>
  <w15:chartTrackingRefBased/>
  <w15:docId w15:val="{49332B41-1A40-4A0D-B3FC-CAEEAB29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5E8"/>
  </w:style>
  <w:style w:type="paragraph" w:styleId="1">
    <w:name w:val="heading 1"/>
    <w:basedOn w:val="a"/>
    <w:link w:val="10"/>
    <w:uiPriority w:val="9"/>
    <w:qFormat/>
    <w:rsid w:val="007A6AD9"/>
    <w:pPr>
      <w:widowControl w:val="0"/>
      <w:autoSpaceDE w:val="0"/>
      <w:autoSpaceDN w:val="0"/>
      <w:spacing w:after="0" w:line="240" w:lineRule="auto"/>
      <w:ind w:left="811"/>
      <w:outlineLvl w:val="0"/>
    </w:pPr>
    <w:rPr>
      <w:rFonts w:ascii="Times New Roman" w:eastAsia="Times New Roman" w:hAnsi="Times New Roman" w:cs="Times New Roman"/>
      <w:b/>
      <w:bCs/>
      <w:sz w:val="28"/>
      <w:szCs w:val="28"/>
      <w:lang w:val="en-US"/>
    </w:rPr>
  </w:style>
  <w:style w:type="paragraph" w:styleId="2">
    <w:name w:val="heading 2"/>
    <w:basedOn w:val="a"/>
    <w:next w:val="a"/>
    <w:link w:val="20"/>
    <w:uiPriority w:val="9"/>
    <w:semiHidden/>
    <w:unhideWhenUsed/>
    <w:qFormat/>
    <w:rsid w:val="00135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5E8"/>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9"/>
    <w:rsid w:val="007A6AD9"/>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semiHidden/>
    <w:rsid w:val="0013509C"/>
    <w:rPr>
      <w:rFonts w:asciiTheme="majorHAnsi" w:eastAsiaTheme="majorEastAsia" w:hAnsiTheme="majorHAnsi" w:cstheme="majorBidi"/>
      <w:color w:val="2F5496" w:themeColor="accent1" w:themeShade="BF"/>
      <w:sz w:val="26"/>
      <w:szCs w:val="26"/>
    </w:rPr>
  </w:style>
  <w:style w:type="paragraph" w:styleId="a4">
    <w:name w:val="Normal (Web)"/>
    <w:aliases w:val="Обычный (Web)"/>
    <w:basedOn w:val="a"/>
    <w:uiPriority w:val="99"/>
    <w:unhideWhenUsed/>
    <w:qFormat/>
    <w:rsid w:val="00135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3509C"/>
    <w:rPr>
      <w:color w:val="0563C1" w:themeColor="hyperlink"/>
      <w:u w:val="single"/>
    </w:rPr>
  </w:style>
  <w:style w:type="character" w:customStyle="1" w:styleId="a-size-extra-large">
    <w:name w:val="a-size-extra-large"/>
    <w:basedOn w:val="a0"/>
    <w:rsid w:val="0013509C"/>
  </w:style>
  <w:style w:type="character" w:customStyle="1" w:styleId="a-size-large">
    <w:name w:val="a-size-large"/>
    <w:basedOn w:val="a0"/>
    <w:rsid w:val="0013509C"/>
  </w:style>
  <w:style w:type="character" w:customStyle="1" w:styleId="a-declarative">
    <w:name w:val="a-declarative"/>
    <w:basedOn w:val="a0"/>
    <w:rsid w:val="0013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argaret-Hagan/e/B07QN865L8/ref=dp_byline_cont_book_2" TargetMode="External"/><Relationship Id="rId3" Type="http://schemas.openxmlformats.org/officeDocument/2006/relationships/styles" Target="styles.xml"/><Relationship Id="rId7" Type="http://schemas.openxmlformats.org/officeDocument/2006/relationships/hyperlink" Target="https://www.amazon.com/Kursat-Ozenc/e/B07ND3LGGD/ref=dp_byline_cont_book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mzn.to/2T1mcg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courser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367B-5AF0-4E7B-A134-20DB2721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1533</Words>
  <Characters>8743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 Adambekov</dc:creator>
  <cp:keywords/>
  <dc:description/>
  <cp:lastModifiedBy>Nurbek Adambekov</cp:lastModifiedBy>
  <cp:revision>2</cp:revision>
  <dcterms:created xsi:type="dcterms:W3CDTF">2022-10-13T10:04:00Z</dcterms:created>
  <dcterms:modified xsi:type="dcterms:W3CDTF">2022-10-13T13:19:00Z</dcterms:modified>
</cp:coreProperties>
</file>